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5821A466" w:rsidR="00017B87" w:rsidRPr="0012787C" w:rsidRDefault="00044636" w:rsidP="001128FA">
      <w:pPr>
        <w:pStyle w:val="Title"/>
        <w:ind w:right="-540"/>
        <w:rPr>
          <w:rFonts w:cs="Arial"/>
        </w:rPr>
      </w:pPr>
      <w:bookmarkStart w:id="0" w:name="_GoBack"/>
      <w:bookmarkEnd w:id="0"/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098077DF">
            <wp:simplePos x="0" y="0"/>
            <wp:positionH relativeFrom="column">
              <wp:posOffset>-111760</wp:posOffset>
            </wp:positionH>
            <wp:positionV relativeFrom="paragraph">
              <wp:posOffset>31115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8D082" w14:textId="503D3B88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056D1FD2">
                <wp:simplePos x="0" y="0"/>
                <wp:positionH relativeFrom="column">
                  <wp:posOffset>226060</wp:posOffset>
                </wp:positionH>
                <wp:positionV relativeFrom="paragraph">
                  <wp:posOffset>22860</wp:posOffset>
                </wp:positionV>
                <wp:extent cx="3411855" cy="744855"/>
                <wp:effectExtent l="0" t="0" r="0" b="0"/>
                <wp:wrapTight wrapText="bothSides">
                  <wp:wrapPolygon edited="0">
                    <wp:start x="161" y="737"/>
                    <wp:lineTo x="161" y="19887"/>
                    <wp:lineTo x="21226" y="19887"/>
                    <wp:lineTo x="21226" y="737"/>
                    <wp:lineTo x="161" y="737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85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6E0AD6B8" w:rsidR="00F12A6C" w:rsidRPr="00F4261E" w:rsidRDefault="00F12A6C" w:rsidP="00F4261E">
                            <w:pPr>
                              <w:jc w:val="right"/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Accumulator and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br/>
                              <w:t>Mechanical Lists in Vacuum Heating System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.8pt;margin-top:1.8pt;width:268.6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" filled="f" stroked="f">
                <v:textbox inset=",7.2pt,,7.2pt">
                  <w:txbxContent>
                    <w:p w14:paraId="2DEA3A48" w14:textId="6E0AD6B8" w:rsidR="00F12A6C" w:rsidRPr="00F4261E" w:rsidRDefault="00F12A6C" w:rsidP="00F4261E">
                      <w:pPr>
                        <w:jc w:val="right"/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Accumulator and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br/>
                        <w:t>Mechanical Lists in Vacuum Heating System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1DACCEA6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F12A6C" w:rsidRPr="00C157D3" w:rsidRDefault="00F12A6C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716DF9" w:rsidRPr="00C157D3" w:rsidRDefault="00716DF9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6526B94F" w14:textId="2B335886" w:rsidR="00F4261E" w:rsidRDefault="00FE1ABA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</w:t>
      </w:r>
      <w:r w:rsidR="00F4261E">
        <w:rPr>
          <w:rFonts w:ascii="Arial" w:hAnsi="Arial" w:cs="Arial"/>
          <w:sz w:val="36"/>
          <w:szCs w:val="36"/>
        </w:rPr>
        <w:t xml:space="preserve">Pump Accumulator and </w:t>
      </w:r>
    </w:p>
    <w:p w14:paraId="2895F17D" w14:textId="199FFC18" w:rsidR="00FE1ABA" w:rsidRPr="0012787C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Mechanical Lifts in Vacuum</w:t>
      </w:r>
      <w:r w:rsidR="008535F7">
        <w:rPr>
          <w:rFonts w:ascii="Arial" w:hAnsi="Arial" w:cs="Arial"/>
          <w:sz w:val="36"/>
          <w:szCs w:val="36"/>
        </w:rPr>
        <w:t xml:space="preserve"> Heating</w:t>
      </w:r>
      <w:r w:rsidR="00FE1ABA" w:rsidRPr="0012787C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System</w:t>
      </w:r>
    </w:p>
    <w:p w14:paraId="43BF5745" w14:textId="77777777" w:rsidR="00044636" w:rsidRPr="00501060" w:rsidRDefault="00044636" w:rsidP="0004463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4F072FF9" w14:textId="6BD7C77F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4261E">
        <w:rPr>
          <w:rFonts w:ascii="Arial" w:hAnsi="Arial" w:cs="Arial"/>
          <w:b/>
          <w:sz w:val="22"/>
          <w:szCs w:val="22"/>
        </w:rPr>
        <w:t>Domestic</w:t>
      </w:r>
      <w:r>
        <w:rPr>
          <w:rFonts w:ascii="Arial" w:hAnsi="Arial" w:cs="Arial"/>
          <w:b/>
          <w:sz w:val="22"/>
          <w:szCs w:val="22"/>
        </w:rPr>
        <w:t xml:space="preserve"> Pump </w:t>
      </w:r>
      <w:r w:rsidRPr="00F4261E">
        <w:rPr>
          <w:rFonts w:ascii="Arial" w:hAnsi="Arial" w:cs="Arial"/>
          <w:b/>
          <w:sz w:val="22"/>
          <w:szCs w:val="22"/>
        </w:rPr>
        <w:t>Accumulator Tanks</w:t>
      </w:r>
    </w:p>
    <w:p w14:paraId="0BA0A0D8" w14:textId="485430CF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4261E">
        <w:rPr>
          <w:rFonts w:ascii="Arial" w:hAnsi="Arial" w:cs="Arial"/>
          <w:sz w:val="22"/>
          <w:szCs w:val="22"/>
        </w:rPr>
        <w:t>Condensate return systems shou</w:t>
      </w:r>
      <w:r>
        <w:rPr>
          <w:rFonts w:ascii="Arial" w:hAnsi="Arial" w:cs="Arial"/>
          <w:sz w:val="22"/>
          <w:szCs w:val="22"/>
        </w:rPr>
        <w:t xml:space="preserve">ld provide unrestricted gravity </w:t>
      </w:r>
      <w:r w:rsidRPr="00F4261E">
        <w:rPr>
          <w:rFonts w:ascii="Arial" w:hAnsi="Arial" w:cs="Arial"/>
          <w:sz w:val="22"/>
          <w:szCs w:val="22"/>
        </w:rPr>
        <w:t>flow of the condensate and air to a receiver, so that the vacuum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differential is more uniformly applied throughout the return system.</w:t>
      </w:r>
    </w:p>
    <w:p w14:paraId="0FB0CEC1" w14:textId="3D77F1DD" w:rsid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4261E">
        <w:rPr>
          <w:rFonts w:ascii="Arial" w:hAnsi="Arial" w:cs="Arial"/>
          <w:sz w:val="22"/>
          <w:szCs w:val="22"/>
        </w:rPr>
        <w:t>In some instances, it may b</w:t>
      </w:r>
      <w:r>
        <w:rPr>
          <w:rFonts w:ascii="Arial" w:hAnsi="Arial" w:cs="Arial"/>
          <w:sz w:val="22"/>
          <w:szCs w:val="22"/>
        </w:rPr>
        <w:t xml:space="preserve">e necessary to drip the returns </w:t>
      </w:r>
      <w:r w:rsidRPr="00F4261E">
        <w:rPr>
          <w:rFonts w:ascii="Arial" w:hAnsi="Arial" w:cs="Arial"/>
          <w:sz w:val="22"/>
          <w:szCs w:val="22"/>
        </w:rPr>
        <w:t>below the level of a vacuum unit inlet. This can be accomplished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by installing a float controlled auxiliary accumulator tank, pitted if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necessary, ahead of the vacuum unit inlet. The accumulator tank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permits an uninterrupted gravity flow from all return lines. The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vacuum on return lines is reduced by 1 inch Hg. for every foot of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lift. The lift should be limited to 5 feet. Domestic</w:t>
      </w:r>
      <w:r>
        <w:rPr>
          <w:rFonts w:ascii="Arial" w:hAnsi="Arial" w:cs="Arial"/>
          <w:sz w:val="22"/>
          <w:szCs w:val="22"/>
        </w:rPr>
        <w:t xml:space="preserve"> Pump</w:t>
      </w:r>
      <w:r w:rsidRPr="00F4261E">
        <w:rPr>
          <w:rFonts w:ascii="Arial" w:hAnsi="Arial" w:cs="Arial"/>
          <w:sz w:val="22"/>
          <w:szCs w:val="22"/>
        </w:rPr>
        <w:t xml:space="preserve"> rectangular cast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iron accumulator tanks are shown on drawing IDPD49 and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IDPD58. Consult factory for details on underground cast iron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accumulator tanks.</w:t>
      </w:r>
    </w:p>
    <w:p w14:paraId="35E3496D" w14:textId="77777777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F8857A" w14:textId="77777777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4261E">
        <w:rPr>
          <w:rFonts w:ascii="Arial" w:hAnsi="Arial" w:cs="Arial"/>
          <w:b/>
          <w:sz w:val="22"/>
          <w:szCs w:val="22"/>
        </w:rPr>
        <w:t>Mechanical Lifts</w:t>
      </w:r>
    </w:p>
    <w:p w14:paraId="0A7B8465" w14:textId="513FCEC1" w:rsid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4261E">
        <w:rPr>
          <w:rFonts w:ascii="Arial" w:hAnsi="Arial" w:cs="Arial"/>
          <w:sz w:val="22"/>
          <w:szCs w:val="22"/>
        </w:rPr>
        <w:t>It is often necessary and more pr</w:t>
      </w:r>
      <w:r>
        <w:rPr>
          <w:rFonts w:ascii="Arial" w:hAnsi="Arial" w:cs="Arial"/>
          <w:sz w:val="22"/>
          <w:szCs w:val="22"/>
        </w:rPr>
        <w:t xml:space="preserve">actical to use mechanical lifts </w:t>
      </w:r>
      <w:r w:rsidRPr="00F4261E">
        <w:rPr>
          <w:rFonts w:ascii="Arial" w:hAnsi="Arial" w:cs="Arial"/>
          <w:sz w:val="22"/>
          <w:szCs w:val="22"/>
        </w:rPr>
        <w:t>instead of accumulator tanks. Available for any lift and flow rate,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mechanical lifts offer operational cost advantages through direct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pumping as compared to the indirect pumping action through a</w:t>
      </w:r>
      <w:r w:rsidR="00924C77"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vacuum unit. Domestic</w:t>
      </w:r>
      <w:r>
        <w:rPr>
          <w:rFonts w:ascii="Arial" w:hAnsi="Arial" w:cs="Arial"/>
          <w:sz w:val="22"/>
          <w:szCs w:val="22"/>
        </w:rPr>
        <w:t xml:space="preserve"> Pump</w:t>
      </w:r>
      <w:r w:rsidRPr="00F4261E">
        <w:rPr>
          <w:rFonts w:ascii="Arial" w:hAnsi="Arial" w:cs="Arial"/>
          <w:sz w:val="22"/>
          <w:szCs w:val="22"/>
        </w:rPr>
        <w:t xml:space="preserve"> condensate units are available for this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service but must be specified to incorporate vacuum tight construction.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Low cost Domestic Series SC</w:t>
      </w:r>
      <w:r w:rsidRPr="00F4261E">
        <w:rPr>
          <w:rFonts w:ascii="Arial" w:hAnsi="Arial" w:cs="Arial"/>
          <w:sz w:val="22"/>
          <w:szCs w:val="22"/>
          <w:vertAlign w:val="superscript"/>
        </w:rPr>
        <w:t>TM</w:t>
      </w:r>
      <w:r w:rsidRPr="00F426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261E">
        <w:rPr>
          <w:rFonts w:ascii="Arial" w:hAnsi="Arial" w:cs="Arial"/>
          <w:sz w:val="22"/>
          <w:szCs w:val="22"/>
        </w:rPr>
        <w:t>Condaflo</w:t>
      </w:r>
      <w:proofErr w:type="spellEnd"/>
      <w:r w:rsidRPr="00F4261E">
        <w:rPr>
          <w:rFonts w:ascii="Arial" w:hAnsi="Arial" w:cs="Arial"/>
          <w:sz w:val="22"/>
          <w:szCs w:val="22"/>
          <w:vertAlign w:val="superscript"/>
        </w:rPr>
        <w:t>®</w:t>
      </w:r>
      <w:r w:rsidRPr="00F4261E">
        <w:rPr>
          <w:rFonts w:ascii="Arial" w:hAnsi="Arial" w:cs="Arial"/>
          <w:sz w:val="22"/>
          <w:szCs w:val="22"/>
        </w:rPr>
        <w:t xml:space="preserve"> condensate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units (Section 210</w:t>
      </w:r>
      <w:proofErr w:type="gramStart"/>
      <w:r w:rsidRPr="00F4261E">
        <w:rPr>
          <w:rFonts w:ascii="Arial" w:hAnsi="Arial" w:cs="Arial"/>
          <w:sz w:val="22"/>
          <w:szCs w:val="22"/>
        </w:rPr>
        <w:t>),</w:t>
      </w:r>
      <w:proofErr w:type="gramEnd"/>
      <w:r w:rsidRPr="00F4261E">
        <w:rPr>
          <w:rFonts w:ascii="Arial" w:hAnsi="Arial" w:cs="Arial"/>
          <w:sz w:val="22"/>
          <w:szCs w:val="22"/>
        </w:rPr>
        <w:t xml:space="preserve"> are particularly suited for this application.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The application of mechanical lifts is illustrated on drawing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IDPD48. Both of the methods shown on this drawing assume that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the returns are below floor level. Method No. 2, using a floor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mounted condensate unit, is recommended when the vacuum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unit is situated at a higher elevation. Method No. 1, the underground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condensate unit, is sometimes more practical because it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eliminates expensive pit construction and cost of sump pumps,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when returns are below floor level.</w:t>
      </w:r>
    </w:p>
    <w:p w14:paraId="6B84B6E8" w14:textId="77777777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92CF7D" w14:textId="77777777" w:rsidR="00F4261E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4261E">
        <w:rPr>
          <w:rFonts w:ascii="Arial" w:hAnsi="Arial" w:cs="Arial"/>
          <w:b/>
          <w:sz w:val="22"/>
          <w:szCs w:val="22"/>
        </w:rPr>
        <w:t>Improved Mechanical Lifts</w:t>
      </w:r>
    </w:p>
    <w:p w14:paraId="6EBD99CC" w14:textId="6E44F99C" w:rsidR="00044636" w:rsidRPr="00F4261E" w:rsidRDefault="00F4261E" w:rsidP="00F4261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4261E">
        <w:rPr>
          <w:rFonts w:ascii="Arial" w:hAnsi="Arial" w:cs="Arial"/>
          <w:sz w:val="22"/>
          <w:szCs w:val="22"/>
        </w:rPr>
        <w:t>Drawing IDPD47 illustrates an efficient and economical method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of handling condensate in a vacuum heating system without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double pumping. Condensate units may be conveniently installed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at several locations and combined with a Domestic Series MJ</w:t>
      </w:r>
      <w:r w:rsidRPr="00F4261E">
        <w:rPr>
          <w:rFonts w:ascii="Arial" w:hAnsi="Arial" w:cs="Arial"/>
          <w:sz w:val="22"/>
          <w:szCs w:val="22"/>
          <w:vertAlign w:val="superscript"/>
        </w:rPr>
        <w:t>TM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Vacuum Unit. All condensate units discharge into the same discharge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line, which may be directly connected to a boiler or a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Domestic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boiler feed unit. Refer to Series VCL</w:t>
      </w:r>
      <w:r w:rsidRPr="00F4261E">
        <w:rPr>
          <w:rFonts w:ascii="Arial" w:hAnsi="Arial" w:cs="Arial"/>
          <w:sz w:val="22"/>
          <w:szCs w:val="22"/>
          <w:vertAlign w:val="superscript"/>
        </w:rPr>
        <w:t>TM</w:t>
      </w:r>
      <w:r>
        <w:rPr>
          <w:rFonts w:ascii="Arial" w:hAnsi="Arial" w:cs="Arial"/>
          <w:sz w:val="22"/>
          <w:szCs w:val="22"/>
        </w:rPr>
        <w:t xml:space="preserve"> se</w:t>
      </w:r>
      <w:r w:rsidRPr="00F4261E">
        <w:rPr>
          <w:rFonts w:ascii="Arial" w:hAnsi="Arial" w:cs="Arial"/>
          <w:sz w:val="22"/>
          <w:szCs w:val="22"/>
        </w:rPr>
        <w:t>ction 340 for</w:t>
      </w:r>
      <w:r>
        <w:rPr>
          <w:rFonts w:ascii="Arial" w:hAnsi="Arial" w:cs="Arial"/>
          <w:sz w:val="22"/>
          <w:szCs w:val="22"/>
        </w:rPr>
        <w:t xml:space="preserve"> </w:t>
      </w:r>
      <w:r w:rsidRPr="00F4261E">
        <w:rPr>
          <w:rFonts w:ascii="Arial" w:hAnsi="Arial" w:cs="Arial"/>
          <w:sz w:val="22"/>
          <w:szCs w:val="22"/>
        </w:rPr>
        <w:t>further information and selection of components.</w:t>
      </w:r>
    </w:p>
    <w:p w14:paraId="49DD187B" w14:textId="77777777" w:rsidR="00AB11BD" w:rsidRDefault="00AB11BD" w:rsidP="002E08C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01131B" w14:textId="77777777" w:rsidR="00AB11BD" w:rsidRDefault="00AB11BD" w:rsidP="002E08C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390179" w14:textId="3B557ECA" w:rsidR="00F12A6C" w:rsidRDefault="00F12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9EDDEDA" w14:textId="6BDB15E5" w:rsidR="00AB11BD" w:rsidRDefault="00F12A6C" w:rsidP="002E08C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323EFC4" wp14:editId="21E99770">
            <wp:simplePos x="0" y="0"/>
            <wp:positionH relativeFrom="column">
              <wp:posOffset>-392430</wp:posOffset>
            </wp:positionH>
            <wp:positionV relativeFrom="paragraph">
              <wp:posOffset>0</wp:posOffset>
            </wp:positionV>
            <wp:extent cx="7023735" cy="8931275"/>
            <wp:effectExtent l="0" t="0" r="12065" b="9525"/>
            <wp:wrapSquare wrapText="bothSides"/>
            <wp:docPr id="4" name="Picture 4" descr="Macintosh HD:Users:nadinekost:Desktop:Buffalo Bill:Domestic Pump:Specifications:390A Specs:old files:links:pg2 2390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adinekost:Desktop:Buffalo Bill:Domestic Pump:Specifications:390A Specs:old files:links:pg2 2390A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1"/>
                    <a:stretch/>
                  </pic:blipFill>
                  <pic:spPr bwMode="auto">
                    <a:xfrm>
                      <a:off x="0" y="0"/>
                      <a:ext cx="7023735" cy="893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00948" w14:textId="1A5ECD49" w:rsidR="00F12A6C" w:rsidRDefault="00F12A6C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F7E42C0" wp14:editId="64B5AA2B">
            <wp:simplePos x="0" y="0"/>
            <wp:positionH relativeFrom="column">
              <wp:posOffset>-205105</wp:posOffset>
            </wp:positionH>
            <wp:positionV relativeFrom="paragraph">
              <wp:posOffset>21590</wp:posOffset>
            </wp:positionV>
            <wp:extent cx="6692265" cy="8919210"/>
            <wp:effectExtent l="0" t="0" r="0" b="0"/>
            <wp:wrapSquare wrapText="bothSides"/>
            <wp:docPr id="5" name="Picture 5" descr="Macintosh HD:Users:nadinekost:Desktop:Buffalo Bill:Domestic Pump:Specifications:390A Specs:old files:links:pg 3 390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adinekost:Desktop:Buffalo Bill:Domestic Pump:Specifications:390A Specs:old files:links:pg 3 390A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" r="7094"/>
                    <a:stretch/>
                  </pic:blipFill>
                  <pic:spPr bwMode="auto">
                    <a:xfrm>
                      <a:off x="0" y="0"/>
                      <a:ext cx="6692265" cy="89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br w:type="page"/>
      </w:r>
    </w:p>
    <w:p w14:paraId="4AC4D1AE" w14:textId="7C000D70" w:rsidR="00D23D70" w:rsidRPr="0012787C" w:rsidRDefault="00F12A6C" w:rsidP="00AB11BD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071DB" wp14:editId="76ECB53F">
                <wp:simplePos x="0" y="0"/>
                <wp:positionH relativeFrom="column">
                  <wp:posOffset>1736725</wp:posOffset>
                </wp:positionH>
                <wp:positionV relativeFrom="paragraph">
                  <wp:posOffset>8282940</wp:posOffset>
                </wp:positionV>
                <wp:extent cx="4765040" cy="870585"/>
                <wp:effectExtent l="0" t="0" r="0" b="0"/>
                <wp:wrapTight wrapText="bothSides">
                  <wp:wrapPolygon edited="0">
                    <wp:start x="115" y="630"/>
                    <wp:lineTo x="115" y="20166"/>
                    <wp:lineTo x="21301" y="20166"/>
                    <wp:lineTo x="21301" y="630"/>
                    <wp:lineTo x="115" y="630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04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4F045" w14:textId="77777777" w:rsidR="00F12A6C" w:rsidRPr="00C157D3" w:rsidRDefault="004F2BD6" w:rsidP="00F12A6C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11"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F12A6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F12A6C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73E24E2C" w14:textId="77777777" w:rsidR="00F12A6C" w:rsidRPr="00DC6187" w:rsidRDefault="00F12A6C" w:rsidP="00F12A6C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4BDDD649" w14:textId="6A6402A5" w:rsidR="00F12A6C" w:rsidRPr="00DC6187" w:rsidRDefault="00F12A6C" w:rsidP="00F12A6C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Domestic Pump </w:t>
                            </w:r>
                            <w:proofErr w:type="spellStart"/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Acumulator</w:t>
                            </w:r>
                            <w:proofErr w:type="spellEnd"/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and Mechanical Lifts in Vacuum Heating</w:t>
                            </w:r>
                            <w:r w:rsidR="007E150B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System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Specifications</w:t>
                            </w:r>
                          </w:p>
                          <w:p w14:paraId="1872825E" w14:textId="77777777" w:rsidR="00F12A6C" w:rsidRDefault="00F12A6C" w:rsidP="00F12A6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7" o:spid="_x0000_s1028" type="#_x0000_t202" style="position:absolute;margin-left:136.75pt;margin-top:652.2pt;width:375.2pt;height:6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" filled="f" stroked="f">
                <v:textbox inset=",7.2pt,,7.2pt">
                  <w:txbxContent>
                    <w:p w14:paraId="12E4F045" w14:textId="77777777" w:rsidR="00F12A6C" w:rsidRPr="00C157D3" w:rsidRDefault="00F12A6C" w:rsidP="00F12A6C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2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73E24E2C" w14:textId="77777777" w:rsidR="00F12A6C" w:rsidRPr="00DC6187" w:rsidRDefault="00F12A6C" w:rsidP="00F12A6C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4BDDD649" w14:textId="6A6402A5" w:rsidR="00F12A6C" w:rsidRPr="00DC6187" w:rsidRDefault="00F12A6C" w:rsidP="00F12A6C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Domestic Pump </w:t>
                      </w:r>
                      <w:proofErr w:type="spellStart"/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Acumulator</w:t>
                      </w:r>
                      <w:proofErr w:type="spellEnd"/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and Mechanical Lifts in Vacuum Heating</w:t>
                      </w:r>
                      <w:r w:rsidR="007E150B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System</w:t>
                      </w:r>
                      <w:bookmarkStart w:id="1" w:name="_GoBack"/>
                      <w:bookmarkEnd w:id="1"/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Specifications</w:t>
                      </w:r>
                    </w:p>
                    <w:p w14:paraId="1872825E" w14:textId="77777777" w:rsidR="00F12A6C" w:rsidRDefault="00F12A6C" w:rsidP="00F12A6C"/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71F23828" wp14:editId="7461438D">
            <wp:simplePos x="0" y="0"/>
            <wp:positionH relativeFrom="column">
              <wp:posOffset>66675</wp:posOffset>
            </wp:positionH>
            <wp:positionV relativeFrom="paragraph">
              <wp:posOffset>8273415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3D70" w:rsidRPr="0012787C" w:rsidSect="00AB11BD">
      <w:type w:val="continuous"/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F12A6C" w:rsidRDefault="00F12A6C" w:rsidP="00162E2D">
      <w:r>
        <w:separator/>
      </w:r>
    </w:p>
  </w:endnote>
  <w:endnote w:type="continuationSeparator" w:id="0">
    <w:p w14:paraId="6E3713FD" w14:textId="77777777" w:rsidR="00F12A6C" w:rsidRDefault="00F12A6C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F12A6C" w:rsidRDefault="00F12A6C" w:rsidP="00162E2D">
      <w:r>
        <w:separator/>
      </w:r>
    </w:p>
  </w:footnote>
  <w:footnote w:type="continuationSeparator" w:id="0">
    <w:p w14:paraId="67C82173" w14:textId="77777777" w:rsidR="00F12A6C" w:rsidRDefault="00F12A6C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44636"/>
    <w:rsid w:val="000554E4"/>
    <w:rsid w:val="00104BBC"/>
    <w:rsid w:val="001128FA"/>
    <w:rsid w:val="0012787C"/>
    <w:rsid w:val="00162E2D"/>
    <w:rsid w:val="001651B6"/>
    <w:rsid w:val="001E6345"/>
    <w:rsid w:val="0024322D"/>
    <w:rsid w:val="002E08CC"/>
    <w:rsid w:val="003634C7"/>
    <w:rsid w:val="003707EE"/>
    <w:rsid w:val="0044270C"/>
    <w:rsid w:val="004F2BD6"/>
    <w:rsid w:val="00501060"/>
    <w:rsid w:val="00545478"/>
    <w:rsid w:val="0061386D"/>
    <w:rsid w:val="00640F4B"/>
    <w:rsid w:val="006C7CBF"/>
    <w:rsid w:val="006F7F8D"/>
    <w:rsid w:val="00716DF9"/>
    <w:rsid w:val="0073684C"/>
    <w:rsid w:val="00741965"/>
    <w:rsid w:val="007C2711"/>
    <w:rsid w:val="007E150B"/>
    <w:rsid w:val="008535F7"/>
    <w:rsid w:val="008560DE"/>
    <w:rsid w:val="008A4D25"/>
    <w:rsid w:val="00924C77"/>
    <w:rsid w:val="00951C0B"/>
    <w:rsid w:val="00973F27"/>
    <w:rsid w:val="00AB11BD"/>
    <w:rsid w:val="00AF6537"/>
    <w:rsid w:val="00B069D2"/>
    <w:rsid w:val="00B21FC9"/>
    <w:rsid w:val="00BF6676"/>
    <w:rsid w:val="00CA6C62"/>
    <w:rsid w:val="00D23D70"/>
    <w:rsid w:val="00DE5C12"/>
    <w:rsid w:val="00E90AF3"/>
    <w:rsid w:val="00E978BA"/>
    <w:rsid w:val="00ED4BD6"/>
    <w:rsid w:val="00F12A6C"/>
    <w:rsid w:val="00F152BB"/>
    <w:rsid w:val="00F4261E"/>
    <w:rsid w:val="00F441A6"/>
    <w:rsid w:val="00FB022A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  <w:style w:type="paragraph" w:customStyle="1" w:styleId="Default">
    <w:name w:val="Default"/>
    <w:rsid w:val="00044636"/>
    <w:pPr>
      <w:widowControl w:val="0"/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  <w:style w:type="paragraph" w:customStyle="1" w:styleId="Default">
    <w:name w:val="Default"/>
    <w:rsid w:val="00044636"/>
    <w:pPr>
      <w:widowControl w:val="0"/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ellgosset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llgossett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2016-05-12T20:29:00Z</dcterms:created>
  <dcterms:modified xsi:type="dcterms:W3CDTF">2016-05-12T20:29:00Z</dcterms:modified>
</cp:coreProperties>
</file>