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FB0A8" w14:textId="77777777" w:rsidR="00017B87" w:rsidRPr="0012787C" w:rsidRDefault="00017B87" w:rsidP="001128FA">
      <w:pPr>
        <w:pStyle w:val="Title"/>
        <w:ind w:right="-540"/>
        <w:rPr>
          <w:rFonts w:cs="Arial"/>
        </w:rPr>
      </w:pPr>
    </w:p>
    <w:p w14:paraId="1D88D082" w14:textId="7517A1FC" w:rsidR="00017B87" w:rsidRPr="0012787C" w:rsidRDefault="00D23D70">
      <w:pPr>
        <w:pStyle w:val="Title"/>
        <w:rPr>
          <w:rFonts w:cs="Arial"/>
        </w:rPr>
      </w:pP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E2BC5" wp14:editId="362DF725">
                <wp:simplePos x="0" y="0"/>
                <wp:positionH relativeFrom="column">
                  <wp:posOffset>3792855</wp:posOffset>
                </wp:positionH>
                <wp:positionV relativeFrom="paragraph">
                  <wp:posOffset>22860</wp:posOffset>
                </wp:positionV>
                <wp:extent cx="2434590" cy="826770"/>
                <wp:effectExtent l="0" t="0" r="0" b="0"/>
                <wp:wrapTight wrapText="bothSides">
                  <wp:wrapPolygon edited="0">
                    <wp:start x="225" y="664"/>
                    <wp:lineTo x="225" y="19908"/>
                    <wp:lineTo x="21183" y="19908"/>
                    <wp:lineTo x="21183" y="664"/>
                    <wp:lineTo x="225" y="66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3A48" w14:textId="022BCF4E" w:rsidR="0012787C" w:rsidRDefault="0012787C" w:rsidP="00D23D70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CB </w:t>
                            </w:r>
                            <w:r w:rsidR="006D4DFB"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>Simplex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Condensate Return Unit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65pt;margin-top:1.8pt;width:191.7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" filled="f" stroked="f">
                <v:textbox inset=",7.2pt,,7.2pt">
                  <w:txbxContent>
                    <w:p w14:paraId="2DEA3A48" w14:textId="022BCF4E" w:rsidR="0012787C" w:rsidRDefault="0012787C" w:rsidP="00D23D70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CB </w:t>
                      </w:r>
                      <w:r w:rsidR="006D4DFB"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>Simplex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Condensate Return Unit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321C" wp14:editId="6B393077">
                <wp:simplePos x="0" y="0"/>
                <wp:positionH relativeFrom="column">
                  <wp:posOffset>-494030</wp:posOffset>
                </wp:positionH>
                <wp:positionV relativeFrom="paragraph">
                  <wp:posOffset>882650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A890D" w14:textId="77777777" w:rsidR="0012787C" w:rsidRPr="00C157D3" w:rsidRDefault="0012787C" w:rsidP="00D23D70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8.85pt;margin-top:69.5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F+23TjeAAAADAEA&#10;AA8AAAAAAAAAAAAAAAAACwUAAGRycy9kb3ducmV2LnhtbFBLBQYAAAAABAAEAPMAAAAWBgAAAAA=&#10;" filled="f" stroked="f">
                <v:textbox inset=",7.2pt,,7.2pt">
                  <w:txbxContent>
                    <w:p w14:paraId="34BA890D" w14:textId="77777777" w:rsidR="00D23D70" w:rsidRPr="00C157D3" w:rsidRDefault="00D23D70" w:rsidP="00D23D70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proofErr w:type="gramStart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>. .</w:t>
                      </w:r>
                      <w:proofErr w:type="gramEnd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0C054357" wp14:editId="40F508B1">
            <wp:simplePos x="0" y="0"/>
            <wp:positionH relativeFrom="column">
              <wp:posOffset>-325755</wp:posOffset>
            </wp:positionH>
            <wp:positionV relativeFrom="paragraph">
              <wp:posOffset>-66040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DCE7" w14:textId="77777777" w:rsidR="00017B87" w:rsidRPr="0012787C" w:rsidRDefault="00017B87">
      <w:pPr>
        <w:pStyle w:val="Title"/>
        <w:rPr>
          <w:rFonts w:cs="Arial"/>
        </w:rPr>
      </w:pPr>
    </w:p>
    <w:p w14:paraId="232E3CF2" w14:textId="77777777" w:rsidR="00017B87" w:rsidRPr="0012787C" w:rsidRDefault="00017B87">
      <w:pPr>
        <w:pStyle w:val="Title"/>
        <w:rPr>
          <w:rFonts w:cs="Arial"/>
        </w:rPr>
      </w:pPr>
    </w:p>
    <w:p w14:paraId="3EAD29C3" w14:textId="77777777" w:rsidR="00D23D70" w:rsidRPr="0012787C" w:rsidRDefault="00D23D70">
      <w:pPr>
        <w:pStyle w:val="Title"/>
        <w:rPr>
          <w:rFonts w:cs="Arial"/>
        </w:rPr>
      </w:pPr>
    </w:p>
    <w:p w14:paraId="1427F86E" w14:textId="77777777" w:rsidR="00D23D70" w:rsidRPr="0012787C" w:rsidRDefault="00D23D70">
      <w:pPr>
        <w:pStyle w:val="Title"/>
        <w:rPr>
          <w:rFonts w:cs="Arial"/>
        </w:rPr>
      </w:pPr>
    </w:p>
    <w:p w14:paraId="3FE4DE24" w14:textId="77777777" w:rsidR="00017B87" w:rsidRPr="0012787C" w:rsidRDefault="00017B87">
      <w:pPr>
        <w:pStyle w:val="Title"/>
        <w:rPr>
          <w:rFonts w:cs="Arial"/>
        </w:rPr>
      </w:pPr>
    </w:p>
    <w:p w14:paraId="1004F0C8" w14:textId="77777777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Domestic</w:t>
      </w:r>
      <w:r w:rsidRPr="0012787C">
        <w:rPr>
          <w:rFonts w:ascii="Arial" w:hAnsi="Arial" w:cs="Arial"/>
          <w:sz w:val="36"/>
          <w:szCs w:val="36"/>
          <w:vertAlign w:val="superscript"/>
        </w:rPr>
        <w:t>®</w:t>
      </w:r>
      <w:r w:rsidRPr="0012787C">
        <w:rPr>
          <w:rFonts w:ascii="Arial" w:hAnsi="Arial" w:cs="Arial"/>
          <w:sz w:val="36"/>
          <w:szCs w:val="36"/>
        </w:rPr>
        <w:t xml:space="preserve"> Series CB™</w:t>
      </w:r>
    </w:p>
    <w:p w14:paraId="2895F17D" w14:textId="1011EE4F" w:rsidR="00FE1ABA" w:rsidRPr="0012787C" w:rsidRDefault="006D4DFB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Simp</w:t>
      </w:r>
      <w:r w:rsidR="0012787C" w:rsidRPr="0012787C">
        <w:rPr>
          <w:rFonts w:ascii="Arial" w:hAnsi="Arial" w:cs="Arial"/>
          <w:sz w:val="36"/>
          <w:szCs w:val="36"/>
        </w:rPr>
        <w:t>lex</w:t>
      </w:r>
      <w:r w:rsidR="00FE1ABA" w:rsidRPr="0012787C">
        <w:rPr>
          <w:rFonts w:ascii="Arial" w:hAnsi="Arial" w:cs="Arial"/>
          <w:sz w:val="36"/>
          <w:szCs w:val="36"/>
        </w:rPr>
        <w:t xml:space="preserve"> Condensate Unit</w:t>
      </w:r>
    </w:p>
    <w:p w14:paraId="1B5E112B" w14:textId="77777777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2787C">
        <w:rPr>
          <w:rFonts w:ascii="Arial" w:hAnsi="Arial" w:cs="Arial"/>
          <w:sz w:val="28"/>
          <w:szCs w:val="28"/>
        </w:rPr>
        <w:t>For up to 210°F (99°C)</w:t>
      </w:r>
    </w:p>
    <w:p w14:paraId="2F8D1135" w14:textId="02C5606A" w:rsidR="00B069D2" w:rsidRDefault="00FE1ABA" w:rsidP="00FE1ABA">
      <w:pPr>
        <w:rPr>
          <w:rFonts w:ascii="Arial" w:hAnsi="Arial" w:cs="Arial"/>
          <w:sz w:val="24"/>
          <w:szCs w:val="24"/>
        </w:rPr>
      </w:pPr>
      <w:r w:rsidRPr="0012787C">
        <w:rPr>
          <w:rFonts w:ascii="Arial" w:hAnsi="Arial" w:cs="Arial"/>
          <w:sz w:val="24"/>
          <w:szCs w:val="24"/>
        </w:rPr>
        <w:t>Note: Optional accessories are underlined.</w:t>
      </w:r>
    </w:p>
    <w:p w14:paraId="39AFA19E" w14:textId="77777777" w:rsidR="00052D64" w:rsidRPr="0012787C" w:rsidRDefault="00052D64" w:rsidP="00FE1ABA">
      <w:pPr>
        <w:rPr>
          <w:rFonts w:ascii="Arial" w:hAnsi="Arial" w:cs="Arial"/>
          <w:sz w:val="24"/>
          <w:szCs w:val="24"/>
        </w:rPr>
      </w:pPr>
    </w:p>
    <w:p w14:paraId="348E789F" w14:textId="77777777" w:rsidR="00FE1ABA" w:rsidRPr="006D4DFB" w:rsidRDefault="00FE1ABA" w:rsidP="00FE1ABA">
      <w:pPr>
        <w:rPr>
          <w:rFonts w:ascii="Arial" w:hAnsi="Arial" w:cs="Arial"/>
          <w:sz w:val="22"/>
          <w:szCs w:val="22"/>
        </w:rPr>
      </w:pPr>
    </w:p>
    <w:p w14:paraId="3EEFA890" w14:textId="77777777" w:rsid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PART 1 – GENERAL</w:t>
      </w:r>
    </w:p>
    <w:p w14:paraId="568ADB72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B226EBD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1.1 SECTION INCLUDES</w:t>
      </w:r>
    </w:p>
    <w:p w14:paraId="49FC2952" w14:textId="19938E70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Unit shall be a Domestic™ Series CB™ simplex condensate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pumping unit as manufactured by Bell &amp; Gossett</w:t>
      </w:r>
    </w:p>
    <w:p w14:paraId="69C9FE49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1. (1) Cast iron receiver</w:t>
      </w:r>
    </w:p>
    <w:p w14:paraId="052D2C03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2. (1) Water pump</w:t>
      </w:r>
    </w:p>
    <w:p w14:paraId="30FE1B60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3. (1) Float switch and all accessories</w:t>
      </w:r>
    </w:p>
    <w:p w14:paraId="1F6CF2C4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  <w:u w:val="single"/>
        </w:rPr>
      </w:pPr>
      <w:r w:rsidRPr="006D4DFB">
        <w:rPr>
          <w:rFonts w:ascii="Arial" w:hAnsi="Arial" w:cs="Arial"/>
          <w:sz w:val="22"/>
          <w:szCs w:val="22"/>
          <w:u w:val="single"/>
        </w:rPr>
        <w:t>4. (1) Pump Control Panel</w:t>
      </w:r>
    </w:p>
    <w:p w14:paraId="28119AA7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AA0838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1.2 REFERENCES</w:t>
      </w:r>
    </w:p>
    <w:p w14:paraId="630A1CF7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HI – Hydraulic Institute</w:t>
      </w:r>
    </w:p>
    <w:p w14:paraId="16061AA8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B. NEMA – National Electric Manufactures Association</w:t>
      </w:r>
    </w:p>
    <w:p w14:paraId="03395A3B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C. UL – Underwriters Laboratories</w:t>
      </w:r>
    </w:p>
    <w:p w14:paraId="4A472994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D. CSA – Canadian Standards Association</w:t>
      </w:r>
    </w:p>
    <w:p w14:paraId="2712E9B0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E. ISO – International Standards Organization</w:t>
      </w:r>
    </w:p>
    <w:p w14:paraId="1B9BC408" w14:textId="77777777" w:rsid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F. IEC – International Electrotechnical Commission</w:t>
      </w:r>
    </w:p>
    <w:p w14:paraId="4666C445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BC1822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1.3 SUBMITTALS</w:t>
      </w:r>
    </w:p>
    <w:p w14:paraId="67F6B727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Submittals shall include the following:</w:t>
      </w:r>
    </w:p>
    <w:p w14:paraId="7EDD3519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1. Submittal data cover sheet</w:t>
      </w:r>
    </w:p>
    <w:p w14:paraId="074AE96F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2. Unit description sheet</w:t>
      </w:r>
    </w:p>
    <w:p w14:paraId="5FEA09C9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3. Dimensional print</w:t>
      </w:r>
    </w:p>
    <w:p w14:paraId="30864248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4. Sales bulletin</w:t>
      </w:r>
    </w:p>
    <w:p w14:paraId="29A98AF7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5. Piping diagram</w:t>
      </w:r>
    </w:p>
    <w:p w14:paraId="6F846F78" w14:textId="46B537B8" w:rsidR="006D4DFB" w:rsidRP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6. Wiring diagram</w:t>
      </w:r>
    </w:p>
    <w:p w14:paraId="380ACCDC" w14:textId="77777777" w:rsidR="006D4DFB" w:rsidRDefault="006D4DFB" w:rsidP="00052D64">
      <w:pPr>
        <w:widowControl w:val="0"/>
        <w:autoSpaceDE w:val="0"/>
        <w:autoSpaceDN w:val="0"/>
        <w:adjustRightInd w:val="0"/>
        <w:ind w:firstLine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7. Instruction manual</w:t>
      </w:r>
    </w:p>
    <w:p w14:paraId="312761B1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61F615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1.4 QUALITY ASSURANCE</w:t>
      </w:r>
    </w:p>
    <w:p w14:paraId="38A6FEEB" w14:textId="57F49E4C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The manufacturer shall have a minimum of 20 years experience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in the design and construction of condensate return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equipment.</w:t>
      </w:r>
    </w:p>
    <w:p w14:paraId="37E00182" w14:textId="53DF5518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B. The manufacturer shall be fully certified by the International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Standards Organization per ISO 9001. Proof of this certification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shall be furnished at the time of submittal.</w:t>
      </w:r>
    </w:p>
    <w:p w14:paraId="4196E183" w14:textId="661D271E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C. The manufacturer shall carry a minimum product liability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insurance of $5,000,000.00 per occurrence.</w:t>
      </w:r>
    </w:p>
    <w:p w14:paraId="3879BEA9" w14:textId="14CD2EAB" w:rsid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D. All control cabinet components shall be U.L. listed or recognized.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The control panel assembly shall be listed by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Underwriters’ Laboratories, Inc.</w:t>
      </w:r>
    </w:p>
    <w:p w14:paraId="4EDB8097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41929" w14:textId="77777777" w:rsid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PART 2 – PRODUCTS</w:t>
      </w:r>
    </w:p>
    <w:p w14:paraId="55E11106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996037A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2.1 ACCEPTABLE MANUFACTURERS</w:t>
      </w:r>
    </w:p>
    <w:p w14:paraId="24D01536" w14:textId="35AEF365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Subject to compliance with these specifications, the following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manufacturers shall be acceptable:</w:t>
      </w:r>
    </w:p>
    <w:p w14:paraId="5DCA8245" w14:textId="3F54100D" w:rsidR="006D4DFB" w:rsidRP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D4DFB">
        <w:rPr>
          <w:rFonts w:ascii="Arial" w:hAnsi="Arial" w:cs="Arial"/>
          <w:sz w:val="22"/>
          <w:szCs w:val="22"/>
        </w:rPr>
        <w:t>Bell &amp; Gossett Domestic™ CB™</w:t>
      </w:r>
    </w:p>
    <w:p w14:paraId="3CF4801C" w14:textId="77777777" w:rsid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2. Pre-approved equal</w:t>
      </w:r>
    </w:p>
    <w:p w14:paraId="16F88D81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E3935C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2.2 COMPONENTS</w:t>
      </w:r>
    </w:p>
    <w:p w14:paraId="5798D416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CONDENSATE RECEIVER</w:t>
      </w:r>
    </w:p>
    <w:p w14:paraId="64E1444F" w14:textId="35346442" w:rsidR="006D4DFB" w:rsidRPr="006D4DFB" w:rsidRDefault="006D4DFB" w:rsidP="00052D64">
      <w:pPr>
        <w:widowControl w:val="0"/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1. The condensate receiver shall be of close grained cast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iron construction (warranted for 20 years from the date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of shipment against failure due to corrosion).</w:t>
      </w:r>
    </w:p>
    <w:p w14:paraId="5D4EB3AD" w14:textId="4C0CCAE0" w:rsidR="006D4DFB" w:rsidRPr="006D4DFB" w:rsidRDefault="006D4DFB" w:rsidP="00052D64">
      <w:pPr>
        <w:widowControl w:val="0"/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2. Receiver shall have an inlet, vent and an overflow opening</w:t>
      </w:r>
      <w:r>
        <w:rPr>
          <w:rFonts w:ascii="Arial" w:hAnsi="Arial" w:cs="Arial"/>
          <w:sz w:val="22"/>
          <w:szCs w:val="22"/>
        </w:rPr>
        <w:t xml:space="preserve"> to provide means of secondary </w:t>
      </w:r>
      <w:r w:rsidRPr="006D4DFB">
        <w:rPr>
          <w:rFonts w:ascii="Arial" w:hAnsi="Arial" w:cs="Arial"/>
          <w:sz w:val="22"/>
          <w:szCs w:val="22"/>
        </w:rPr>
        <w:t>venting.</w:t>
      </w:r>
    </w:p>
    <w:p w14:paraId="22E35280" w14:textId="3D313AF2" w:rsidR="006D4DFB" w:rsidRPr="006D4DFB" w:rsidRDefault="006D4DFB" w:rsidP="00052D64">
      <w:pPr>
        <w:widowControl w:val="0"/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3. Receiver to have provisions for future addition of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second pump.</w:t>
      </w:r>
    </w:p>
    <w:p w14:paraId="05E0C0BC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4. Receiver shall be furnished with:</w:t>
      </w:r>
    </w:p>
    <w:p w14:paraId="1A4EA3AC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(1) Externally adjustable 2-pole float switch</w:t>
      </w:r>
    </w:p>
    <w:p w14:paraId="55E9B9E0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b. (1) Dial pressure gauge for pump discharge</w:t>
      </w:r>
    </w:p>
    <w:p w14:paraId="028CAFA7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c. (1) Water level gauge glass</w:t>
      </w:r>
    </w:p>
    <w:p w14:paraId="6A3B5502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d. (1) Dial thermometer</w:t>
      </w:r>
    </w:p>
    <w:p w14:paraId="0139288A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e. (2) Lifting eye bolts</w:t>
      </w:r>
    </w:p>
    <w:p w14:paraId="5C518A95" w14:textId="21D80570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 xml:space="preserve">f. </w:t>
      </w:r>
      <w:r w:rsidR="00052D64">
        <w:rPr>
          <w:rFonts w:ascii="Arial" w:hAnsi="Arial" w:cs="Arial"/>
          <w:sz w:val="22"/>
          <w:szCs w:val="22"/>
          <w:u w:val="single"/>
        </w:rPr>
        <w:t xml:space="preserve"> </w:t>
      </w:r>
      <w:r w:rsidRPr="00BF57D2">
        <w:rPr>
          <w:rFonts w:ascii="Arial" w:hAnsi="Arial" w:cs="Arial"/>
          <w:sz w:val="22"/>
          <w:szCs w:val="22"/>
          <w:u w:val="single"/>
        </w:rPr>
        <w:t>(1) Bronze fitted, butterfly isolation valve (up to 75 gpm [284 L/M] pump capacity) between pump suction and receiver</w:t>
      </w:r>
    </w:p>
    <w:p w14:paraId="69AACC54" w14:textId="45B12D22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g. (1) Cast iron inlet strainer with vertical self-cleaning bronze screen and large dirt pocket shall be mounted on the receiver. The screen shall be easily removable for cleaning, requiring no additional floor space for servicing.</w:t>
      </w:r>
    </w:p>
    <w:p w14:paraId="58594BFA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6D963E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B. WATER PUMP</w:t>
      </w:r>
    </w:p>
    <w:p w14:paraId="110E6EA6" w14:textId="5CE404A6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 xml:space="preserve">1. The water pump shall be </w:t>
      </w:r>
      <w:r>
        <w:rPr>
          <w:rFonts w:ascii="Arial" w:hAnsi="Arial" w:cs="Arial"/>
          <w:sz w:val="22"/>
          <w:szCs w:val="22"/>
        </w:rPr>
        <w:t xml:space="preserve">two-staged, centrifugal design, </w:t>
      </w:r>
      <w:r w:rsidRPr="006D4DFB">
        <w:rPr>
          <w:rFonts w:ascii="Arial" w:hAnsi="Arial" w:cs="Arial"/>
          <w:sz w:val="22"/>
          <w:szCs w:val="22"/>
        </w:rPr>
        <w:t>bronze fitted with enclosed cast bronze centrifugal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impeller, permanently aligned and flanged mounted for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vertical operation.</w:t>
      </w:r>
    </w:p>
    <w:p w14:paraId="281C7B9E" w14:textId="63F38184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2. Capacities and electric</w:t>
      </w:r>
      <w:r>
        <w:rPr>
          <w:rFonts w:ascii="Arial" w:hAnsi="Arial" w:cs="Arial"/>
          <w:sz w:val="22"/>
          <w:szCs w:val="22"/>
        </w:rPr>
        <w:t xml:space="preserve">al characteristics for the pump </w:t>
      </w:r>
      <w:r w:rsidRPr="006D4DFB">
        <w:rPr>
          <w:rFonts w:ascii="Arial" w:hAnsi="Arial" w:cs="Arial"/>
          <w:sz w:val="22"/>
          <w:szCs w:val="22"/>
        </w:rPr>
        <w:t>shall be scheduled on the drawings.</w:t>
      </w:r>
    </w:p>
    <w:p w14:paraId="28F0491E" w14:textId="4EFD628E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 xml:space="preserve">3. Each pump gpm shall be sized for 2 times </w:t>
      </w:r>
      <w:r>
        <w:rPr>
          <w:rFonts w:ascii="Arial" w:hAnsi="Arial" w:cs="Arial"/>
          <w:sz w:val="22"/>
          <w:szCs w:val="22"/>
        </w:rPr>
        <w:t xml:space="preserve">the system </w:t>
      </w:r>
      <w:r w:rsidRPr="006D4DFB">
        <w:rPr>
          <w:rFonts w:ascii="Arial" w:hAnsi="Arial" w:cs="Arial"/>
          <w:sz w:val="22"/>
          <w:szCs w:val="22"/>
        </w:rPr>
        <w:t>return rate.</w:t>
      </w:r>
    </w:p>
    <w:p w14:paraId="2B184A07" w14:textId="3544AECD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4. Each pump shall be close-c</w:t>
      </w:r>
      <w:r>
        <w:rPr>
          <w:rFonts w:ascii="Arial" w:hAnsi="Arial" w:cs="Arial"/>
          <w:sz w:val="22"/>
          <w:szCs w:val="22"/>
        </w:rPr>
        <w:t xml:space="preserve">oupled to a 3500 rpm, vertical, </w:t>
      </w:r>
      <w:r w:rsidRPr="006D4DFB">
        <w:rPr>
          <w:rFonts w:ascii="Arial" w:hAnsi="Arial" w:cs="Arial"/>
          <w:sz w:val="22"/>
          <w:szCs w:val="22"/>
        </w:rPr>
        <w:t>drip-proof motor and shall deliver its full capacity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with condensate temperatures up to 210°F (99°C) at sea</w:t>
      </w:r>
      <w:r>
        <w:rPr>
          <w:rFonts w:ascii="Arial" w:hAnsi="Arial" w:cs="Arial"/>
          <w:sz w:val="22"/>
          <w:szCs w:val="22"/>
        </w:rPr>
        <w:t xml:space="preserve"> level, at 2 ft. NPSH (net </w:t>
      </w:r>
      <w:r w:rsidRPr="006D4DFB">
        <w:rPr>
          <w:rFonts w:ascii="Arial" w:hAnsi="Arial" w:cs="Arial"/>
          <w:sz w:val="22"/>
          <w:szCs w:val="22"/>
        </w:rPr>
        <w:t>positive suction head).</w:t>
      </w:r>
    </w:p>
    <w:p w14:paraId="7659F34D" w14:textId="6DB5045B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5. Carbon/ceramic mechanica</w:t>
      </w:r>
      <w:r>
        <w:rPr>
          <w:rFonts w:ascii="Arial" w:hAnsi="Arial" w:cs="Arial"/>
          <w:sz w:val="22"/>
          <w:szCs w:val="22"/>
        </w:rPr>
        <w:t xml:space="preserve">l shaft seal shall be rated for </w:t>
      </w:r>
      <w:r w:rsidRPr="006D4DFB">
        <w:rPr>
          <w:rFonts w:ascii="Arial" w:hAnsi="Arial" w:cs="Arial"/>
          <w:sz w:val="22"/>
          <w:szCs w:val="22"/>
        </w:rPr>
        <w:t>250°F (121°C).</w:t>
      </w:r>
    </w:p>
    <w:p w14:paraId="73D7CD5A" w14:textId="77777777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6. Each pump shall include:</w:t>
      </w:r>
    </w:p>
    <w:p w14:paraId="1941E9DC" w14:textId="7900EDDE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Axial flow, first-s</w:t>
      </w:r>
      <w:r>
        <w:rPr>
          <w:rFonts w:ascii="Arial" w:hAnsi="Arial" w:cs="Arial"/>
          <w:sz w:val="22"/>
          <w:szCs w:val="22"/>
        </w:rPr>
        <w:t xml:space="preserve">tage dynamically balanced, cast </w:t>
      </w:r>
      <w:r w:rsidRPr="006D4DFB">
        <w:rPr>
          <w:rFonts w:ascii="Arial" w:hAnsi="Arial" w:cs="Arial"/>
          <w:sz w:val="22"/>
          <w:szCs w:val="22"/>
        </w:rPr>
        <w:t>bronze impeller</w:t>
      </w:r>
    </w:p>
    <w:p w14:paraId="10B55F03" w14:textId="77777777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b. Bronze straightening vanes</w:t>
      </w:r>
    </w:p>
    <w:p w14:paraId="190AB183" w14:textId="77777777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c. Renewable bronze casing wear ring</w:t>
      </w:r>
    </w:p>
    <w:p w14:paraId="4A48A3A4" w14:textId="77777777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d. Stainless steel shaft</w:t>
      </w:r>
    </w:p>
    <w:p w14:paraId="5FBA9521" w14:textId="77777777" w:rsidR="006D4DFB" w:rsidRP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e. Discharge gauge port tapping</w:t>
      </w:r>
    </w:p>
    <w:p w14:paraId="13F808EE" w14:textId="77777777" w:rsidR="006D4DFB" w:rsidRDefault="006D4DFB" w:rsidP="00052D6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f. Drain tapping</w:t>
      </w:r>
    </w:p>
    <w:p w14:paraId="74C4A5E9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7B4231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C. CONTROL PANEL</w:t>
      </w:r>
    </w:p>
    <w:p w14:paraId="48216F39" w14:textId="597AFE56" w:rsidR="006D4DFB" w:rsidRPr="006D4DFB" w:rsidRDefault="006D4DFB" w:rsidP="00052D64">
      <w:pPr>
        <w:widowControl w:val="0"/>
        <w:autoSpaceDE w:val="0"/>
        <w:autoSpaceDN w:val="0"/>
        <w:adjustRightInd w:val="0"/>
        <w:ind w:left="72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1. The control panel shal</w:t>
      </w:r>
      <w:r>
        <w:rPr>
          <w:rFonts w:ascii="Arial" w:hAnsi="Arial" w:cs="Arial"/>
          <w:sz w:val="22"/>
          <w:szCs w:val="22"/>
        </w:rPr>
        <w:t xml:space="preserve">l be a mounted and wired NEMA 2 </w:t>
      </w:r>
      <w:r w:rsidRPr="006D4DFB">
        <w:rPr>
          <w:rFonts w:ascii="Arial" w:hAnsi="Arial" w:cs="Arial"/>
          <w:sz w:val="22"/>
          <w:szCs w:val="22"/>
        </w:rPr>
        <w:t>control cabinet with drip lip and piano hinged door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enclosing the following:</w:t>
      </w:r>
    </w:p>
    <w:p w14:paraId="549EA529" w14:textId="74BF4A92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6D4DFB">
        <w:rPr>
          <w:rFonts w:ascii="Arial" w:hAnsi="Arial" w:cs="Arial"/>
          <w:sz w:val="22"/>
          <w:szCs w:val="22"/>
        </w:rPr>
        <w:t xml:space="preserve">a. </w:t>
      </w:r>
      <w:r w:rsidRPr="00BF57D2">
        <w:rPr>
          <w:rFonts w:ascii="Arial" w:hAnsi="Arial" w:cs="Arial"/>
          <w:sz w:val="22"/>
          <w:szCs w:val="22"/>
          <w:u w:val="single"/>
        </w:rPr>
        <w:t xml:space="preserve">(1) Combination </w:t>
      </w:r>
      <w:r w:rsidRPr="006D4DFB">
        <w:rPr>
          <w:rFonts w:ascii="Arial" w:hAnsi="Arial" w:cs="Arial"/>
          <w:sz w:val="22"/>
          <w:szCs w:val="22"/>
        </w:rPr>
        <w:t>mag</w:t>
      </w:r>
      <w:r>
        <w:rPr>
          <w:rFonts w:ascii="Arial" w:hAnsi="Arial" w:cs="Arial"/>
          <w:sz w:val="22"/>
          <w:szCs w:val="22"/>
        </w:rPr>
        <w:t xml:space="preserve">netic contactor with adjustable </w:t>
      </w:r>
      <w:r w:rsidRPr="006D4DFB">
        <w:rPr>
          <w:rFonts w:ascii="Arial" w:hAnsi="Arial" w:cs="Arial"/>
          <w:sz w:val="22"/>
          <w:szCs w:val="22"/>
        </w:rPr>
        <w:t xml:space="preserve">thermal overload protection </w:t>
      </w:r>
      <w:r w:rsidRPr="00BF57D2">
        <w:rPr>
          <w:rFonts w:ascii="Arial" w:hAnsi="Arial" w:cs="Arial"/>
          <w:sz w:val="22"/>
          <w:szCs w:val="22"/>
          <w:u w:val="single"/>
        </w:rPr>
        <w:t>with fused disconnect and cover interlock</w:t>
      </w:r>
    </w:p>
    <w:p w14:paraId="65330B4E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b. (1) “Auto-Off-Hand” selector switch</w:t>
      </w:r>
    </w:p>
    <w:p w14:paraId="7245A160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c. (1) Numbered terminal strip</w:t>
      </w:r>
    </w:p>
    <w:p w14:paraId="411E14F7" w14:textId="1EF8BE0F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d. (1) Fused control circuit transformer when the motor voltage exceeds 230 Volts</w:t>
      </w:r>
    </w:p>
    <w:p w14:paraId="3A1722EB" w14:textId="77777777" w:rsidR="006D4DFB" w:rsidRPr="00BF57D2" w:rsidRDefault="006D4DFB" w:rsidP="00052D64">
      <w:pPr>
        <w:widowControl w:val="0"/>
        <w:autoSpaceDE w:val="0"/>
        <w:autoSpaceDN w:val="0"/>
        <w:adjustRightInd w:val="0"/>
        <w:ind w:left="990" w:hanging="270"/>
        <w:rPr>
          <w:rFonts w:ascii="Arial" w:hAnsi="Arial" w:cs="Arial"/>
          <w:sz w:val="22"/>
          <w:szCs w:val="22"/>
          <w:u w:val="single"/>
        </w:rPr>
      </w:pPr>
      <w:r w:rsidRPr="00BF57D2">
        <w:rPr>
          <w:rFonts w:ascii="Arial" w:hAnsi="Arial" w:cs="Arial"/>
          <w:sz w:val="22"/>
          <w:szCs w:val="22"/>
          <w:u w:val="single"/>
        </w:rPr>
        <w:t>e. (1) Pump running pilot light</w:t>
      </w:r>
    </w:p>
    <w:p w14:paraId="371DD1A8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</w:p>
    <w:p w14:paraId="24A36D63" w14:textId="77777777" w:rsid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lastRenderedPageBreak/>
        <w:t>PART 3 – EXECUTION</w:t>
      </w:r>
    </w:p>
    <w:p w14:paraId="0E00F72C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CA8248A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3.1 INSTALLATION</w:t>
      </w:r>
    </w:p>
    <w:p w14:paraId="7E479988" w14:textId="33FE987F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A. Install equipment in</w:t>
      </w:r>
      <w:r>
        <w:rPr>
          <w:rFonts w:ascii="Arial" w:hAnsi="Arial" w:cs="Arial"/>
          <w:sz w:val="22"/>
          <w:szCs w:val="22"/>
        </w:rPr>
        <w:t xml:space="preserve"> accordance with manufacturer’s </w:t>
      </w:r>
      <w:r w:rsidRPr="006D4DFB">
        <w:rPr>
          <w:rFonts w:ascii="Arial" w:hAnsi="Arial" w:cs="Arial"/>
          <w:sz w:val="22"/>
          <w:szCs w:val="22"/>
        </w:rPr>
        <w:t>instructions.</w:t>
      </w:r>
    </w:p>
    <w:p w14:paraId="0B34399C" w14:textId="4E5D9F14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B. Power wiring, as required, shall be the responsibility of the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electrical contractor. All wiring shall be performed per manufacturer’s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instructions and applicable state, federal, and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local codes.</w:t>
      </w:r>
    </w:p>
    <w:p w14:paraId="354F9B3D" w14:textId="1143C59B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C. All factory wiring shall be n</w:t>
      </w:r>
      <w:r>
        <w:rPr>
          <w:rFonts w:ascii="Arial" w:hAnsi="Arial" w:cs="Arial"/>
          <w:sz w:val="22"/>
          <w:szCs w:val="22"/>
        </w:rPr>
        <w:t xml:space="preserve">umbered for easy identification </w:t>
      </w:r>
      <w:r w:rsidRPr="006D4DFB">
        <w:rPr>
          <w:rFonts w:ascii="Arial" w:hAnsi="Arial" w:cs="Arial"/>
          <w:sz w:val="22"/>
          <w:szCs w:val="22"/>
        </w:rPr>
        <w:t>and the numbers shall coincide with those shown on the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wiring diagram.</w:t>
      </w:r>
    </w:p>
    <w:p w14:paraId="7B436F74" w14:textId="77C7DAF5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D. All interconnecting wirin</w:t>
      </w:r>
      <w:r>
        <w:rPr>
          <w:rFonts w:ascii="Arial" w:hAnsi="Arial" w:cs="Arial"/>
          <w:sz w:val="22"/>
          <w:szCs w:val="22"/>
        </w:rPr>
        <w:t xml:space="preserve">g between the pump controls and </w:t>
      </w:r>
      <w:r w:rsidRPr="006D4DFB">
        <w:rPr>
          <w:rFonts w:ascii="Arial" w:hAnsi="Arial" w:cs="Arial"/>
          <w:sz w:val="22"/>
          <w:szCs w:val="22"/>
        </w:rPr>
        <w:t>control panel shall be enclosed in liquid tight flexible conduit.</w:t>
      </w:r>
    </w:p>
    <w:p w14:paraId="0BC20B0C" w14:textId="2EA6B257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E. The unit shall be factory te</w:t>
      </w:r>
      <w:r>
        <w:rPr>
          <w:rFonts w:ascii="Arial" w:hAnsi="Arial" w:cs="Arial"/>
          <w:sz w:val="22"/>
          <w:szCs w:val="22"/>
        </w:rPr>
        <w:t xml:space="preserve">sted as a complete unit and the </w:t>
      </w:r>
      <w:r w:rsidRPr="006D4DFB">
        <w:rPr>
          <w:rFonts w:ascii="Arial" w:hAnsi="Arial" w:cs="Arial"/>
          <w:sz w:val="22"/>
          <w:szCs w:val="22"/>
        </w:rPr>
        <w:t>unit manufacturer shall furnish elementary and connection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wiring diagrams, piping diagrams, installation and operation</w:t>
      </w:r>
    </w:p>
    <w:p w14:paraId="2E2E9278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instructions.</w:t>
      </w:r>
    </w:p>
    <w:p w14:paraId="02A8FAE9" w14:textId="07E2F00F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F. The unit manufacturer shall</w:t>
      </w:r>
      <w:r>
        <w:rPr>
          <w:rFonts w:ascii="Arial" w:hAnsi="Arial" w:cs="Arial"/>
          <w:sz w:val="22"/>
          <w:szCs w:val="22"/>
        </w:rPr>
        <w:t xml:space="preserve"> furnish, mount on the unit and </w:t>
      </w:r>
      <w:r w:rsidRPr="006D4DFB">
        <w:rPr>
          <w:rFonts w:ascii="Arial" w:hAnsi="Arial" w:cs="Arial"/>
          <w:sz w:val="22"/>
          <w:szCs w:val="22"/>
        </w:rPr>
        <w:t>wire a NEMA 2 control cabinet with drip lip and piano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hinged door.</w:t>
      </w:r>
    </w:p>
    <w:p w14:paraId="27AE6016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G. The unit shall be shipped completely assembled.</w:t>
      </w:r>
    </w:p>
    <w:p w14:paraId="67A9029C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H. Certified test report shall be provided by the factory.</w:t>
      </w:r>
    </w:p>
    <w:p w14:paraId="1DAB663D" w14:textId="7358F63C" w:rsidR="00FD0737" w:rsidRDefault="006D4DFB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I. Unit shall be a Domestic™ Series CB™ as manufactured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by Bell &amp; Gossett, Morton Grove, IL.</w:t>
      </w:r>
    </w:p>
    <w:p w14:paraId="7394A545" w14:textId="77777777" w:rsidR="00052D64" w:rsidRDefault="00052D64" w:rsidP="00052D64">
      <w:pPr>
        <w:widowControl w:val="0"/>
        <w:autoSpaceDE w:val="0"/>
        <w:autoSpaceDN w:val="0"/>
        <w:adjustRightInd w:val="0"/>
        <w:ind w:left="450" w:hanging="270"/>
        <w:rPr>
          <w:rFonts w:ascii="Arial" w:hAnsi="Arial" w:cs="Arial"/>
          <w:sz w:val="22"/>
          <w:szCs w:val="22"/>
        </w:rPr>
      </w:pPr>
    </w:p>
    <w:p w14:paraId="657FE12B" w14:textId="77777777" w:rsidR="006D4DFB" w:rsidRPr="006D4DFB" w:rsidRDefault="006D4DFB" w:rsidP="006D4DFB">
      <w:pPr>
        <w:rPr>
          <w:rFonts w:ascii="Arial" w:hAnsi="Arial" w:cs="Arial"/>
          <w:sz w:val="22"/>
          <w:szCs w:val="22"/>
        </w:rPr>
      </w:pPr>
    </w:p>
    <w:p w14:paraId="00BAFDD0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STANDARD UNIT FEATURES:</w:t>
      </w:r>
    </w:p>
    <w:p w14:paraId="08377675" w14:textId="2DBC899D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Cast Iron Receivers for years of dependable service.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All simplex receivers ha</w:t>
      </w:r>
      <w:r>
        <w:rPr>
          <w:rFonts w:ascii="Arial" w:hAnsi="Arial" w:cs="Arial"/>
          <w:sz w:val="22"/>
          <w:szCs w:val="22"/>
        </w:rPr>
        <w:t xml:space="preserve">ve a blanked opening for second </w:t>
      </w:r>
      <w:r w:rsidRPr="006D4DFB">
        <w:rPr>
          <w:rFonts w:ascii="Arial" w:hAnsi="Arial" w:cs="Arial"/>
          <w:sz w:val="22"/>
          <w:szCs w:val="22"/>
        </w:rPr>
        <w:t>pump.</w:t>
      </w:r>
    </w:p>
    <w:p w14:paraId="6373CE84" w14:textId="2BF7B4E6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Cast Iron Receiver warranted for 20 years from date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of shipment against failure due to corrosion.</w:t>
      </w:r>
    </w:p>
    <w:p w14:paraId="42B05193" w14:textId="4D1B91F2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 xml:space="preserve">• Centrifugal Series B35™ </w:t>
      </w:r>
      <w:r>
        <w:rPr>
          <w:rFonts w:ascii="Arial" w:hAnsi="Arial" w:cs="Arial"/>
          <w:sz w:val="22"/>
          <w:szCs w:val="22"/>
        </w:rPr>
        <w:t xml:space="preserve">2' NPSH pump with drip proof </w:t>
      </w:r>
      <w:r w:rsidRPr="006D4DFB">
        <w:rPr>
          <w:rFonts w:ascii="Arial" w:hAnsi="Arial" w:cs="Arial"/>
          <w:sz w:val="22"/>
          <w:szCs w:val="22"/>
        </w:rPr>
        <w:t>motor. Pump capacity sized 2 times the system</w:t>
      </w:r>
      <w:r>
        <w:rPr>
          <w:rFonts w:ascii="Arial" w:hAnsi="Arial" w:cs="Arial"/>
          <w:sz w:val="22"/>
          <w:szCs w:val="22"/>
        </w:rPr>
        <w:t xml:space="preserve"> </w:t>
      </w:r>
      <w:r w:rsidRPr="006D4DFB">
        <w:rPr>
          <w:rFonts w:ascii="Arial" w:hAnsi="Arial" w:cs="Arial"/>
          <w:sz w:val="22"/>
          <w:szCs w:val="22"/>
        </w:rPr>
        <w:t>return rate.</w:t>
      </w:r>
    </w:p>
    <w:p w14:paraId="1C86C523" w14:textId="5DB8745A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 xml:space="preserve">• Float switch, double </w:t>
      </w:r>
      <w:r>
        <w:rPr>
          <w:rFonts w:ascii="Arial" w:hAnsi="Arial" w:cs="Arial"/>
          <w:sz w:val="22"/>
          <w:szCs w:val="22"/>
        </w:rPr>
        <w:t xml:space="preserve">pole and externally adjustable. </w:t>
      </w:r>
      <w:r w:rsidRPr="006D4DFB">
        <w:rPr>
          <w:rFonts w:ascii="Arial" w:hAnsi="Arial" w:cs="Arial"/>
          <w:sz w:val="22"/>
          <w:szCs w:val="22"/>
        </w:rPr>
        <w:t>Stainless Steel float and stainless steel rod.</w:t>
      </w:r>
    </w:p>
    <w:p w14:paraId="7B92E2CA" w14:textId="6ADBD014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 xml:space="preserve">• Carbon/ceramic </w:t>
      </w:r>
      <w:r>
        <w:rPr>
          <w:rFonts w:ascii="Arial" w:hAnsi="Arial" w:cs="Arial"/>
          <w:sz w:val="22"/>
          <w:szCs w:val="22"/>
        </w:rPr>
        <w:t xml:space="preserve">mechanical seal rated for 250°F </w:t>
      </w:r>
      <w:r w:rsidRPr="006D4DFB">
        <w:rPr>
          <w:rFonts w:ascii="Arial" w:hAnsi="Arial" w:cs="Arial"/>
          <w:sz w:val="22"/>
          <w:szCs w:val="22"/>
        </w:rPr>
        <w:t>(121°C) for maximum life.</w:t>
      </w:r>
    </w:p>
    <w:p w14:paraId="4D1355D8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Stainless Steel pump shaft.</w:t>
      </w:r>
    </w:p>
    <w:p w14:paraId="79D1200C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Quiet ball bearing motor.</w:t>
      </w:r>
    </w:p>
    <w:p w14:paraId="66C771BB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Superior mechanical seal.</w:t>
      </w:r>
    </w:p>
    <w:p w14:paraId="0C62F910" w14:textId="77777777" w:rsidR="006D4DFB" w:rsidRP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Factory wired and tested before shipment.</w:t>
      </w:r>
    </w:p>
    <w:p w14:paraId="4BF9A464" w14:textId="77777777" w:rsidR="006D4DFB" w:rsidRDefault="006D4DFB" w:rsidP="00052D64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Removable bronze wearing ring.</w:t>
      </w:r>
    </w:p>
    <w:p w14:paraId="78C2EDC5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247867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OPTIONAL EQUIPMENT AS SPECIFIED:</w:t>
      </w:r>
    </w:p>
    <w:p w14:paraId="692BECB8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Oversize receivers to 250 gallon (946L).</w:t>
      </w:r>
    </w:p>
    <w:p w14:paraId="55253EDC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Water level gauge with shutoff valve.</w:t>
      </w:r>
    </w:p>
    <w:p w14:paraId="10E96CF8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Dial Thermometer.</w:t>
      </w:r>
    </w:p>
    <w:p w14:paraId="660620E9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Inlet Basket Strainer.</w:t>
      </w:r>
    </w:p>
    <w:p w14:paraId="14297B0A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Discharge Pressure Gauge.</w:t>
      </w:r>
    </w:p>
    <w:p w14:paraId="1661F3CB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Suction Butterfly Valve.</w:t>
      </w:r>
    </w:p>
    <w:p w14:paraId="46D27F53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Lifting Eye Bolts.</w:t>
      </w:r>
    </w:p>
    <w:p w14:paraId="762A75FF" w14:textId="7F7A182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NEMA 2 – U.L. L</w:t>
      </w:r>
      <w:r>
        <w:rPr>
          <w:rFonts w:ascii="Arial" w:hAnsi="Arial" w:cs="Arial"/>
          <w:sz w:val="22"/>
          <w:szCs w:val="22"/>
        </w:rPr>
        <w:t xml:space="preserve">isted Control Panel mounted and </w:t>
      </w:r>
      <w:r w:rsidRPr="006D4DFB">
        <w:rPr>
          <w:rFonts w:ascii="Arial" w:hAnsi="Arial" w:cs="Arial"/>
          <w:sz w:val="22"/>
          <w:szCs w:val="22"/>
        </w:rPr>
        <w:t>wired with liquid tight flexible conduit.</w:t>
      </w:r>
    </w:p>
    <w:p w14:paraId="55FDB6A4" w14:textId="14EF86E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TEFC motor and controls.</w:t>
      </w:r>
    </w:p>
    <w:p w14:paraId="015486ED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Rigid Conduit.</w:t>
      </w:r>
    </w:p>
    <w:p w14:paraId="22C8E14E" w14:textId="77777777" w:rsid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High level alarm with silencing relay.</w:t>
      </w:r>
    </w:p>
    <w:p w14:paraId="69289FE4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783173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D4DFB">
        <w:rPr>
          <w:rFonts w:ascii="Arial" w:hAnsi="Arial" w:cs="Arial"/>
          <w:b/>
          <w:sz w:val="22"/>
          <w:szCs w:val="22"/>
        </w:rPr>
        <w:t>10 SOLID REASONS TO CHOOSE DOMESTIC</w:t>
      </w:r>
      <w:r w:rsidRPr="006D4DFB">
        <w:rPr>
          <w:rFonts w:ascii="Arial" w:hAnsi="Arial" w:cs="Arial"/>
          <w:b/>
          <w:sz w:val="22"/>
          <w:szCs w:val="22"/>
          <w:vertAlign w:val="superscript"/>
        </w:rPr>
        <w:t xml:space="preserve">® </w:t>
      </w:r>
      <w:r w:rsidRPr="006D4DFB">
        <w:rPr>
          <w:rFonts w:ascii="Arial" w:hAnsi="Arial" w:cs="Arial"/>
          <w:b/>
          <w:sz w:val="22"/>
          <w:szCs w:val="22"/>
        </w:rPr>
        <w:t>:</w:t>
      </w:r>
    </w:p>
    <w:p w14:paraId="110DCC07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Close grained, corrosion resistant cast iron receiver.</w:t>
      </w:r>
    </w:p>
    <w:p w14:paraId="5958F010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Quiet ball-bearing type motor.</w:t>
      </w:r>
    </w:p>
    <w:p w14:paraId="43FE6AE5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Bronze-fitted centrifugal pump.</w:t>
      </w:r>
    </w:p>
    <w:p w14:paraId="1257A385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Mechanical seal construction.</w:t>
      </w:r>
    </w:p>
    <w:p w14:paraId="4728CE01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Stainless steel pump shaft.</w:t>
      </w:r>
    </w:p>
    <w:p w14:paraId="0373C80B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Renewable bronze pump wearing ring.</w:t>
      </w:r>
    </w:p>
    <w:p w14:paraId="0BCE1302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Factory wired and tested before shipment.</w:t>
      </w:r>
    </w:p>
    <w:p w14:paraId="7BBBF25D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lastRenderedPageBreak/>
        <w:t>• Package construction for compact installation.</w:t>
      </w:r>
    </w:p>
    <w:p w14:paraId="744DD44A" w14:textId="77777777" w:rsidR="006D4DFB" w:rsidRPr="006D4DFB" w:rsidRDefault="006D4DFB" w:rsidP="006D4DF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Engineered reliability.</w:t>
      </w:r>
    </w:p>
    <w:p w14:paraId="75EE2109" w14:textId="68D61A7C" w:rsidR="006D4DFB" w:rsidRPr="006D4DFB" w:rsidRDefault="006D4DFB" w:rsidP="006D4DFB">
      <w:pPr>
        <w:rPr>
          <w:rFonts w:ascii="Arial" w:hAnsi="Arial" w:cs="Arial"/>
          <w:sz w:val="22"/>
          <w:szCs w:val="22"/>
        </w:rPr>
      </w:pPr>
      <w:r w:rsidRPr="006D4DFB">
        <w:rPr>
          <w:rFonts w:ascii="Arial" w:hAnsi="Arial" w:cs="Arial"/>
          <w:sz w:val="22"/>
          <w:szCs w:val="22"/>
        </w:rPr>
        <w:t>• 100 years of experience.</w:t>
      </w:r>
    </w:p>
    <w:p w14:paraId="05BE0356" w14:textId="77777777" w:rsidR="00104BBC" w:rsidRPr="0012787C" w:rsidRDefault="00104BBC">
      <w:pPr>
        <w:rPr>
          <w:rFonts w:ascii="Arial" w:hAnsi="Arial" w:cs="Arial"/>
          <w:sz w:val="24"/>
          <w:szCs w:val="24"/>
        </w:rPr>
      </w:pPr>
    </w:p>
    <w:p w14:paraId="51D9E6C9" w14:textId="77777777" w:rsidR="00B069D2" w:rsidRPr="0012787C" w:rsidRDefault="0061386D">
      <w:pPr>
        <w:pStyle w:val="Heading6"/>
        <w:rPr>
          <w:rFonts w:cs="Arial"/>
        </w:rPr>
      </w:pPr>
      <w:r w:rsidRPr="0012787C">
        <w:rPr>
          <w:rFonts w:cs="Arial"/>
        </w:rPr>
        <w:t>END OF SECTION</w:t>
      </w:r>
    </w:p>
    <w:p w14:paraId="13C72A77" w14:textId="0645A9B5" w:rsidR="00D23D70" w:rsidRPr="0012787C" w:rsidRDefault="00D23D70" w:rsidP="00BF6676">
      <w:pPr>
        <w:rPr>
          <w:rFonts w:ascii="Arial" w:hAnsi="Arial" w:cs="Arial"/>
        </w:rPr>
      </w:pPr>
    </w:p>
    <w:p w14:paraId="5AB4CC35" w14:textId="0F77F1EF" w:rsidR="00D23D70" w:rsidRPr="0012787C" w:rsidRDefault="00052D64" w:rsidP="00BF6676">
      <w:pPr>
        <w:rPr>
          <w:rFonts w:ascii="Arial" w:hAnsi="Arial" w:cs="Arial"/>
        </w:rPr>
      </w:pPr>
      <w:r w:rsidRPr="00127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AEB69" wp14:editId="1CC1AD21">
                <wp:simplePos x="0" y="0"/>
                <wp:positionH relativeFrom="column">
                  <wp:posOffset>1633220</wp:posOffset>
                </wp:positionH>
                <wp:positionV relativeFrom="paragraph">
                  <wp:posOffset>7419975</wp:posOffset>
                </wp:positionV>
                <wp:extent cx="4189095" cy="860425"/>
                <wp:effectExtent l="0" t="0" r="0" b="0"/>
                <wp:wrapTight wrapText="bothSides">
                  <wp:wrapPolygon edited="0">
                    <wp:start x="131" y="638"/>
                    <wp:lineTo x="131" y="20404"/>
                    <wp:lineTo x="21348" y="20404"/>
                    <wp:lineTo x="21348" y="638"/>
                    <wp:lineTo x="131" y="638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E7D7" w14:textId="77777777" w:rsidR="0012787C" w:rsidRPr="00C157D3" w:rsidRDefault="00A90B62" w:rsidP="00D23D70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8"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12787C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6E6D1418" w14:textId="77777777" w:rsidR="0012787C" w:rsidRPr="00DC6187" w:rsidRDefault="0012787C" w:rsidP="00D23D7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69A8D99F" w14:textId="7F7D2CB2" w:rsidR="0012787C" w:rsidRPr="00DC6187" w:rsidRDefault="0012787C" w:rsidP="00D23D7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 w:rsidR="00BC59BB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Domestic Pump CB </w:t>
                            </w:r>
                            <w:r w:rsidR="006D4DFB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Simp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lex Condensate Unit Specifications</w:t>
                            </w:r>
                          </w:p>
                          <w:p w14:paraId="0DB1A12D" w14:textId="77777777" w:rsidR="0012787C" w:rsidRDefault="0012787C" w:rsidP="00D23D7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AEB69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margin-left:128.6pt;margin-top:584.25pt;width:329.85pt;height:6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" filled="f" stroked="f">
                <v:textbox inset=",7.2pt,,7.2pt">
                  <w:txbxContent>
                    <w:p w14:paraId="650AE7D7" w14:textId="77777777" w:rsidR="0012787C" w:rsidRPr="00C157D3" w:rsidRDefault="00A90B62" w:rsidP="00D23D70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9"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12787C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6E6D1418" w14:textId="77777777" w:rsidR="0012787C" w:rsidRPr="00DC6187" w:rsidRDefault="0012787C" w:rsidP="00D23D7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69A8D99F" w14:textId="7F7D2CB2" w:rsidR="0012787C" w:rsidRPr="00DC6187" w:rsidRDefault="0012787C" w:rsidP="00D23D7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 w:rsidR="00BC59BB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8</w:t>
                      </w:r>
                      <w:bookmarkStart w:id="1" w:name="_GoBack"/>
                      <w:bookmarkEnd w:id="1"/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Domestic Pump CB </w:t>
                      </w:r>
                      <w:r w:rsidR="006D4DFB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Simp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lex Condensate Unit Specifications</w:t>
                      </w:r>
                    </w:p>
                    <w:p w14:paraId="0DB1A12D" w14:textId="77777777" w:rsidR="0012787C" w:rsidRDefault="0012787C" w:rsidP="00D23D70"/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688014C" wp14:editId="07890C82">
            <wp:simplePos x="0" y="0"/>
            <wp:positionH relativeFrom="column">
              <wp:posOffset>-152400</wp:posOffset>
            </wp:positionH>
            <wp:positionV relativeFrom="paragraph">
              <wp:posOffset>7391400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D70" w:rsidRPr="0012787C" w:rsidSect="000554E4">
      <w:pgSz w:w="12240" w:h="15840"/>
      <w:pgMar w:top="810" w:right="1260" w:bottom="99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DB5AA" w14:textId="77777777" w:rsidR="00A90B62" w:rsidRDefault="00A90B62" w:rsidP="00162E2D">
      <w:r>
        <w:separator/>
      </w:r>
    </w:p>
  </w:endnote>
  <w:endnote w:type="continuationSeparator" w:id="0">
    <w:p w14:paraId="3128B35D" w14:textId="77777777" w:rsidR="00A90B62" w:rsidRDefault="00A90B62" w:rsidP="001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panose1 w:val="020B0603020202020204"/>
    <w:charset w:val="00"/>
    <w:family w:val="roman"/>
    <w:pitch w:val="variable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6A476" w14:textId="77777777" w:rsidR="00A90B62" w:rsidRDefault="00A90B62" w:rsidP="00162E2D">
      <w:r>
        <w:separator/>
      </w:r>
    </w:p>
  </w:footnote>
  <w:footnote w:type="continuationSeparator" w:id="0">
    <w:p w14:paraId="0FEC08CB" w14:textId="77777777" w:rsidR="00A90B62" w:rsidRDefault="00A90B62" w:rsidP="0016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C49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1FB34942"/>
    <w:multiLevelType w:val="singleLevel"/>
    <w:tmpl w:val="7C96191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4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5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7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>
    <w:nsid w:val="3E352875"/>
    <w:multiLevelType w:val="singleLevel"/>
    <w:tmpl w:val="9B7C6D04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9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0">
    <w:nsid w:val="41D83A67"/>
    <w:multiLevelType w:val="singleLevel"/>
    <w:tmpl w:val="A246D0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1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2">
    <w:nsid w:val="46613174"/>
    <w:multiLevelType w:val="multilevel"/>
    <w:tmpl w:val="E47ACAE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7B72C9"/>
    <w:multiLevelType w:val="singleLevel"/>
    <w:tmpl w:val="52365F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5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7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0830F26"/>
    <w:multiLevelType w:val="singleLevel"/>
    <w:tmpl w:val="AECC66A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0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21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2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3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4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4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7"/>
  </w:num>
  <w:num w:numId="14">
    <w:abstractNumId w:val="21"/>
  </w:num>
  <w:num w:numId="15">
    <w:abstractNumId w:val="22"/>
  </w:num>
  <w:num w:numId="16">
    <w:abstractNumId w:val="18"/>
  </w:num>
  <w:num w:numId="17">
    <w:abstractNumId w:val="23"/>
  </w:num>
  <w:num w:numId="18">
    <w:abstractNumId w:val="2"/>
  </w:num>
  <w:num w:numId="19">
    <w:abstractNumId w:val="8"/>
  </w:num>
  <w:num w:numId="20">
    <w:abstractNumId w:val="24"/>
  </w:num>
  <w:num w:numId="21">
    <w:abstractNumId w:val="19"/>
  </w:num>
  <w:num w:numId="22">
    <w:abstractNumId w:val="16"/>
  </w:num>
  <w:num w:numId="23">
    <w:abstractNumId w:val="13"/>
  </w:num>
  <w:num w:numId="24">
    <w:abstractNumId w:val="0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C9"/>
    <w:rsid w:val="0000502E"/>
    <w:rsid w:val="00017B87"/>
    <w:rsid w:val="00052D64"/>
    <w:rsid w:val="000554E4"/>
    <w:rsid w:val="00104BBC"/>
    <w:rsid w:val="001128FA"/>
    <w:rsid w:val="0012787C"/>
    <w:rsid w:val="00162E2D"/>
    <w:rsid w:val="002370FF"/>
    <w:rsid w:val="0024322D"/>
    <w:rsid w:val="003009B2"/>
    <w:rsid w:val="003707EE"/>
    <w:rsid w:val="00545478"/>
    <w:rsid w:val="0061386D"/>
    <w:rsid w:val="00640F4B"/>
    <w:rsid w:val="006D4DFB"/>
    <w:rsid w:val="006F7F8D"/>
    <w:rsid w:val="008560DE"/>
    <w:rsid w:val="008A4D25"/>
    <w:rsid w:val="00951C0B"/>
    <w:rsid w:val="00A90B62"/>
    <w:rsid w:val="00B069D2"/>
    <w:rsid w:val="00B21FC9"/>
    <w:rsid w:val="00BC59BB"/>
    <w:rsid w:val="00BF57D2"/>
    <w:rsid w:val="00BF6676"/>
    <w:rsid w:val="00D23D70"/>
    <w:rsid w:val="00E90AF3"/>
    <w:rsid w:val="00F152BB"/>
    <w:rsid w:val="00F47D7C"/>
    <w:rsid w:val="00FD0737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082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bellgossett.com/" TargetMode="External"/><Relationship Id="rId9" Type="http://schemas.openxmlformats.org/officeDocument/2006/relationships/hyperlink" Target="http://www.bellgossett.com/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5584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Nadine Kost</cp:lastModifiedBy>
  <cp:revision>4</cp:revision>
  <cp:lastPrinted>2005-04-11T19:06:00Z</cp:lastPrinted>
  <dcterms:created xsi:type="dcterms:W3CDTF">2016-05-12T20:30:00Z</dcterms:created>
  <dcterms:modified xsi:type="dcterms:W3CDTF">2018-01-03T21:54:00Z</dcterms:modified>
</cp:coreProperties>
</file>