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1182B4C" w14:textId="77777777" w:rsidR="00D503AE" w:rsidRDefault="00D503AE" w:rsidP="009676A1">
      <w:pPr>
        <w:widowControl w:val="0"/>
        <w:rPr>
          <w:rFonts w:ascii="Arial Black" w:hAnsi="Arial Black" w:cs="Arial"/>
          <w:sz w:val="40"/>
          <w:szCs w:val="40"/>
        </w:rPr>
      </w:pPr>
    </w:p>
    <w:p w14:paraId="7741F4F2" w14:textId="77777777" w:rsidR="005E23B4" w:rsidRDefault="00FE4A7A" w:rsidP="009676A1">
      <w:pPr>
        <w:widowControl w:val="0"/>
        <w:rPr>
          <w:rFonts w:ascii="Arial Black" w:hAnsi="Arial Black" w:cs="Arial"/>
          <w:sz w:val="28"/>
          <w:szCs w:val="40"/>
        </w:rPr>
      </w:pPr>
      <w:r>
        <w:rPr>
          <w:rFonts w:ascii="Arial Black" w:hAnsi="Arial Black" w:cs="Arial"/>
          <w:sz w:val="40"/>
          <w:szCs w:val="40"/>
        </w:rPr>
        <w:t>HYDROVAR</w:t>
      </w:r>
      <w:r w:rsidR="00F060C5" w:rsidRPr="00E940DD">
        <w:rPr>
          <w:rFonts w:ascii="Arial Black" w:hAnsi="Arial Black" w:cs="Arial"/>
          <w:sz w:val="40"/>
          <w:szCs w:val="40"/>
          <w:vertAlign w:val="superscript"/>
        </w:rPr>
        <w:t>®</w:t>
      </w:r>
      <w:r w:rsidR="00F060C5" w:rsidRPr="00E940DD">
        <w:rPr>
          <w:rFonts w:ascii="Arial Black" w:hAnsi="Arial Black" w:cs="Arial"/>
          <w:sz w:val="40"/>
          <w:szCs w:val="40"/>
        </w:rPr>
        <w:t xml:space="preserve"> </w:t>
      </w:r>
      <w:r w:rsidR="00B616F5">
        <w:rPr>
          <w:rFonts w:ascii="Arial Black" w:hAnsi="Arial Black" w:cs="Arial"/>
          <w:sz w:val="40"/>
          <w:szCs w:val="40"/>
        </w:rPr>
        <w:t xml:space="preserve">HVL </w:t>
      </w:r>
      <w:r w:rsidR="00F729BA" w:rsidRPr="00E940DD">
        <w:rPr>
          <w:rFonts w:ascii="Arial Black" w:hAnsi="Arial Black" w:cs="Arial"/>
          <w:sz w:val="40"/>
          <w:szCs w:val="40"/>
        </w:rPr>
        <w:t>PUMP CONTROLLER</w:t>
      </w:r>
      <w:r w:rsidR="00D27425">
        <w:rPr>
          <w:rFonts w:ascii="Arial Black" w:hAnsi="Arial Black" w:cs="Arial"/>
          <w:sz w:val="40"/>
          <w:szCs w:val="40"/>
        </w:rPr>
        <w:t xml:space="preserve"> </w:t>
      </w:r>
    </w:p>
    <w:p w14:paraId="385EEF29" w14:textId="77777777" w:rsidR="00D27425" w:rsidRPr="00D27425" w:rsidRDefault="00D27425" w:rsidP="009676A1">
      <w:pPr>
        <w:widowControl w:val="0"/>
        <w:rPr>
          <w:rFonts w:ascii="Arial Black" w:hAnsi="Arial Black" w:cs="Arial"/>
          <w:sz w:val="28"/>
          <w:szCs w:val="40"/>
        </w:rPr>
      </w:pPr>
      <w:r>
        <w:rPr>
          <w:rFonts w:ascii="Arial Black" w:hAnsi="Arial Black" w:cs="Arial"/>
          <w:sz w:val="28"/>
          <w:szCs w:val="40"/>
        </w:rPr>
        <w:t>Typical Engineering Specifications</w:t>
      </w:r>
    </w:p>
    <w:p w14:paraId="2D09CC7D" w14:textId="77777777" w:rsidR="005E23B4" w:rsidRPr="00223E49" w:rsidRDefault="005E23B4" w:rsidP="009676A1">
      <w:pPr>
        <w:widowControl w:val="0"/>
        <w:rPr>
          <w:rFonts w:ascii="Arial" w:hAnsi="Arial" w:cs="Arial"/>
          <w:sz w:val="28"/>
          <w:szCs w:val="28"/>
        </w:rPr>
      </w:pPr>
    </w:p>
    <w:p w14:paraId="6BF6B405" w14:textId="77777777" w:rsidR="005E23B4" w:rsidRPr="00EB2A7D" w:rsidRDefault="005E23B4" w:rsidP="009676A1">
      <w:pPr>
        <w:pStyle w:val="Heading1"/>
      </w:pPr>
      <w:r w:rsidRPr="00EB2A7D">
        <w:t>PART 1-</w:t>
      </w:r>
      <w:r w:rsidR="00880BFE" w:rsidRPr="00EB2A7D">
        <w:t xml:space="preserve"> </w:t>
      </w:r>
      <w:r w:rsidR="004D4721" w:rsidRPr="00EB2A7D">
        <w:t>GENERAL</w:t>
      </w:r>
    </w:p>
    <w:p w14:paraId="72651122" w14:textId="77777777" w:rsidR="005E23B4" w:rsidRPr="00866E29" w:rsidRDefault="005E23B4" w:rsidP="00675651">
      <w:pPr>
        <w:pStyle w:val="Heading2"/>
        <w:widowControl w:val="0"/>
        <w:numPr>
          <w:ilvl w:val="0"/>
          <w:numId w:val="33"/>
        </w:numPr>
      </w:pPr>
      <w:r w:rsidRPr="00866E29">
        <w:t>DESCRIPTION</w:t>
      </w:r>
      <w:r w:rsidR="006E167E">
        <w:t xml:space="preserve">    </w:t>
      </w:r>
    </w:p>
    <w:p w14:paraId="2A4F4628" w14:textId="77777777" w:rsidR="00D27425" w:rsidRDefault="005E23B4" w:rsidP="00D27425">
      <w:pPr>
        <w:pStyle w:val="XylemListBulletA0"/>
        <w:numPr>
          <w:ilvl w:val="2"/>
          <w:numId w:val="46"/>
        </w:numPr>
        <w:rPr>
          <w:rStyle w:val="PageNumber"/>
        </w:rPr>
      </w:pPr>
      <w:r w:rsidRPr="009676A1">
        <w:t>This specification</w:t>
      </w:r>
      <w:r w:rsidR="005F4B0A" w:rsidRPr="009676A1">
        <w:t xml:space="preserve"> </w:t>
      </w:r>
      <w:r w:rsidRPr="009676A1">
        <w:t>cover</w:t>
      </w:r>
      <w:r w:rsidR="005F4B0A" w:rsidRPr="009676A1">
        <w:t xml:space="preserve">s </w:t>
      </w:r>
      <w:r w:rsidRPr="009676A1">
        <w:t>comple</w:t>
      </w:r>
      <w:r w:rsidR="00E940DD" w:rsidRPr="009676A1">
        <w:t>te</w:t>
      </w:r>
      <w:r w:rsidR="006F686F" w:rsidRPr="009676A1">
        <w:t xml:space="preserve"> variable</w:t>
      </w:r>
      <w:r w:rsidR="00F060C5" w:rsidRPr="009676A1">
        <w:t xml:space="preserve"> frequency d</w:t>
      </w:r>
      <w:r w:rsidR="00556884" w:rsidRPr="009676A1">
        <w:t>rive</w:t>
      </w:r>
      <w:r w:rsidR="005F4B0A" w:rsidRPr="009676A1">
        <w:t>s</w:t>
      </w:r>
      <w:r w:rsidR="006F686F" w:rsidRPr="009676A1">
        <w:t xml:space="preserve"> (V</w:t>
      </w:r>
      <w:r w:rsidR="00556884" w:rsidRPr="009676A1">
        <w:t>FD</w:t>
      </w:r>
      <w:r w:rsidR="005F4B0A" w:rsidRPr="009676A1">
        <w:t>s</w:t>
      </w:r>
      <w:r w:rsidR="00556884" w:rsidRPr="009676A1">
        <w:t xml:space="preserve">) </w:t>
      </w:r>
      <w:r w:rsidR="00F060C5" w:rsidRPr="009676A1">
        <w:t xml:space="preserve">designated on the drawing schedules to be variable speed. </w:t>
      </w:r>
    </w:p>
    <w:p w14:paraId="3E43294C" w14:textId="77777777" w:rsidR="00EB531D" w:rsidRDefault="002561B6" w:rsidP="00D27425">
      <w:pPr>
        <w:pStyle w:val="XylemListBulletA0"/>
        <w:numPr>
          <w:ilvl w:val="2"/>
          <w:numId w:val="46"/>
        </w:numPr>
      </w:pPr>
      <w:r w:rsidRPr="009676A1">
        <w:t xml:space="preserve">The </w:t>
      </w:r>
      <w:r w:rsidR="006F686F" w:rsidRPr="009676A1">
        <w:t>V</w:t>
      </w:r>
      <w:r w:rsidR="009C1296" w:rsidRPr="009676A1">
        <w:t xml:space="preserve">FD </w:t>
      </w:r>
      <w:r w:rsidR="00F060C5" w:rsidRPr="009676A1">
        <w:t xml:space="preserve">shall </w:t>
      </w:r>
      <w:r w:rsidR="00234476">
        <w:t xml:space="preserve">meet </w:t>
      </w:r>
      <w:proofErr w:type="spellStart"/>
      <w:r w:rsidR="001C0325">
        <w:t>Nema</w:t>
      </w:r>
      <w:proofErr w:type="spellEnd"/>
      <w:r w:rsidR="001C0325">
        <w:t xml:space="preserve"> 1 rating or</w:t>
      </w:r>
      <w:r w:rsidR="00234476">
        <w:t xml:space="preserve"> Ingress Protection (IP) of </w:t>
      </w:r>
      <w:r w:rsidR="00696F64">
        <w:t>IP</w:t>
      </w:r>
      <w:r w:rsidR="00234476">
        <w:t xml:space="preserve">55 </w:t>
      </w:r>
      <w:r w:rsidR="00E31356" w:rsidRPr="009676A1">
        <w:t>as required on the schedule</w:t>
      </w:r>
      <w:r w:rsidR="006F686F" w:rsidRPr="009676A1">
        <w:t xml:space="preserve">. </w:t>
      </w:r>
    </w:p>
    <w:p w14:paraId="31942E5D" w14:textId="77777777" w:rsidR="00D27425" w:rsidRDefault="006F686F" w:rsidP="00D27425">
      <w:pPr>
        <w:pStyle w:val="XylemListBulletA0"/>
        <w:numPr>
          <w:ilvl w:val="2"/>
          <w:numId w:val="46"/>
        </w:numPr>
      </w:pPr>
      <w:r w:rsidRPr="009676A1">
        <w:t>The V</w:t>
      </w:r>
      <w:r w:rsidR="00C573A2" w:rsidRPr="009676A1">
        <w:t xml:space="preserve">FD shall </w:t>
      </w:r>
      <w:r w:rsidR="00D54E61">
        <w:t>comply to EN61800-3 standards</w:t>
      </w:r>
      <w:r w:rsidR="007D749B">
        <w:t xml:space="preserve"> for both three phase and single phase options</w:t>
      </w:r>
      <w:r w:rsidR="003E5DB2">
        <w:t>; Refer to Xylem for motor cable length requirements</w:t>
      </w:r>
      <w:r w:rsidR="00A47717" w:rsidRPr="009676A1">
        <w:t>.</w:t>
      </w:r>
      <w:r w:rsidR="00587D5C" w:rsidRPr="009676A1">
        <w:t xml:space="preserve"> </w:t>
      </w:r>
      <w:r w:rsidRPr="009676A1">
        <w:t>VFD</w:t>
      </w:r>
      <w:r w:rsidR="00243E18" w:rsidRPr="009676A1">
        <w:t xml:space="preserve"> </w:t>
      </w:r>
      <w:r w:rsidR="00A47717" w:rsidRPr="009676A1">
        <w:t>shall be manufactured in ISO 9001</w:t>
      </w:r>
      <w:r w:rsidR="00243E18" w:rsidRPr="009676A1">
        <w:t>, 2000</w:t>
      </w:r>
      <w:r w:rsidR="00A47717" w:rsidRPr="009676A1">
        <w:t xml:space="preserve"> certified facilities.</w:t>
      </w:r>
    </w:p>
    <w:p w14:paraId="1CC372E4" w14:textId="77777777" w:rsidR="00FB4829" w:rsidRDefault="00FB4829" w:rsidP="00D27425">
      <w:pPr>
        <w:pStyle w:val="XylemListBulletA0"/>
        <w:numPr>
          <w:ilvl w:val="2"/>
          <w:numId w:val="46"/>
        </w:numPr>
      </w:pPr>
      <w:r>
        <w:t xml:space="preserve">The VFD shall comply to the EN50598-2 directive on frequency converters (IE) and power drive systems (IES), whereby the VFD shall match IE2 class rating, and combination as power drive system to achieve IES2 class rating. </w:t>
      </w:r>
    </w:p>
    <w:p w14:paraId="111B44C9" w14:textId="77777777" w:rsidR="00880BFE" w:rsidRPr="009676A1" w:rsidRDefault="005E23B4" w:rsidP="00D27425">
      <w:pPr>
        <w:pStyle w:val="XylemListBulletA0"/>
        <w:numPr>
          <w:ilvl w:val="2"/>
          <w:numId w:val="46"/>
        </w:numPr>
      </w:pPr>
      <w:r w:rsidRPr="009676A1">
        <w:t xml:space="preserve">The </w:t>
      </w:r>
      <w:r w:rsidR="006F686F" w:rsidRPr="009676A1">
        <w:t>VFD</w:t>
      </w:r>
      <w:r w:rsidRPr="009676A1">
        <w:t xml:space="preserve"> manufacturer shall supply the </w:t>
      </w:r>
      <w:r w:rsidR="006F686F" w:rsidRPr="009676A1">
        <w:t>VFD</w:t>
      </w:r>
      <w:r w:rsidRPr="009676A1">
        <w:t xml:space="preserve"> and all necessary</w:t>
      </w:r>
      <w:r w:rsidR="00E940DD" w:rsidRPr="009676A1">
        <w:t xml:space="preserve"> controls as herein specified.</w:t>
      </w:r>
    </w:p>
    <w:p w14:paraId="5E2A9016" w14:textId="77777777" w:rsidR="00880BFE" w:rsidRDefault="00880BFE" w:rsidP="009676A1">
      <w:pPr>
        <w:pStyle w:val="Heading1"/>
      </w:pPr>
      <w:r w:rsidRPr="00A26DA0">
        <w:t xml:space="preserve">PART 2 </w:t>
      </w:r>
      <w:r w:rsidR="00EB2A7D">
        <w:t>–</w:t>
      </w:r>
      <w:r w:rsidRPr="00A26DA0">
        <w:t xml:space="preserve"> PRODUCTS</w:t>
      </w:r>
      <w:r w:rsidR="00AA03E1">
        <w:t xml:space="preserve">     </w:t>
      </w:r>
    </w:p>
    <w:p w14:paraId="21E67742" w14:textId="77777777" w:rsidR="00EB2A7D" w:rsidRDefault="00EB2A7D" w:rsidP="00675651">
      <w:pPr>
        <w:pStyle w:val="Heading2"/>
        <w:numPr>
          <w:ilvl w:val="0"/>
          <w:numId w:val="35"/>
        </w:numPr>
      </w:pPr>
      <w:r>
        <w:t>COMPONENTS</w:t>
      </w:r>
    </w:p>
    <w:p w14:paraId="2179DB99" w14:textId="77777777" w:rsidR="00D958E8" w:rsidRDefault="0044728A" w:rsidP="00D958E8">
      <w:pPr>
        <w:pStyle w:val="XylemListBulletA0"/>
        <w:numPr>
          <w:ilvl w:val="2"/>
          <w:numId w:val="47"/>
        </w:numPr>
      </w:pPr>
      <w:r w:rsidRPr="009676A1">
        <w:t xml:space="preserve">The </w:t>
      </w:r>
      <w:r w:rsidR="006F686F" w:rsidRPr="009676A1">
        <w:t>VFD</w:t>
      </w:r>
      <w:r w:rsidRPr="009676A1">
        <w:t xml:space="preserve"> shall convert incoming fixed frequency three-phase AC p</w:t>
      </w:r>
      <w:r w:rsidR="003D7474" w:rsidRPr="009676A1">
        <w:t xml:space="preserve">ower into an </w:t>
      </w:r>
      <w:r w:rsidR="0041585F" w:rsidRPr="009676A1">
        <w:t>adjustable</w:t>
      </w:r>
      <w:r w:rsidRPr="009676A1">
        <w:t xml:space="preserve"> frequency and voltage for controlling the speed of three-phase AC motors. The motor current shall closely approximate a sine wave. Motor voltage shall be varied with frequency to maintain desired motor magnetization current suitable for </w:t>
      </w:r>
      <w:r w:rsidR="003D7474" w:rsidRPr="009676A1">
        <w:t xml:space="preserve">the driven load </w:t>
      </w:r>
      <w:r w:rsidRPr="009676A1">
        <w:t>and to elimin</w:t>
      </w:r>
      <w:r w:rsidR="009676A1">
        <w:t>ate the need for motor de</w:t>
      </w:r>
      <w:r w:rsidR="007D3067">
        <w:t>-</w:t>
      </w:r>
      <w:r w:rsidR="009676A1">
        <w:t>rating</w:t>
      </w:r>
      <w:r w:rsidR="007D3067">
        <w:t>.</w:t>
      </w:r>
    </w:p>
    <w:p w14:paraId="5AEA2E09" w14:textId="77777777" w:rsidR="00D958E8" w:rsidRDefault="0096544D" w:rsidP="00D958E8">
      <w:pPr>
        <w:pStyle w:val="XylemListBulletA0"/>
        <w:numPr>
          <w:ilvl w:val="2"/>
          <w:numId w:val="47"/>
        </w:numPr>
      </w:pPr>
      <w:r w:rsidRPr="009676A1">
        <w:t>When properly sized, t</w:t>
      </w:r>
      <w:r w:rsidR="0044728A" w:rsidRPr="009676A1">
        <w:t xml:space="preserve">he </w:t>
      </w:r>
      <w:r w:rsidR="006F686F" w:rsidRPr="009676A1">
        <w:t>VFD</w:t>
      </w:r>
      <w:r w:rsidRPr="009676A1">
        <w:t xml:space="preserve"> </w:t>
      </w:r>
      <w:r w:rsidR="0044728A" w:rsidRPr="009676A1">
        <w:t xml:space="preserve">shall allow the motor to produce full rated power at rated </w:t>
      </w:r>
      <w:r w:rsidR="006741AF" w:rsidRPr="009676A1">
        <w:t>motor voltage, current</w:t>
      </w:r>
      <w:r w:rsidR="0044728A" w:rsidRPr="009676A1">
        <w:t xml:space="preserve">, and speed without using the motor's service factor. </w:t>
      </w:r>
      <w:r w:rsidR="006F686F" w:rsidRPr="009676A1">
        <w:t>VFD</w:t>
      </w:r>
      <w:r w:rsidR="0044728A" w:rsidRPr="009676A1">
        <w:t>s  must provide data verifying that the motors will not draw more than full load current during full load and full speed operation.</w:t>
      </w:r>
    </w:p>
    <w:p w14:paraId="64F4E49C" w14:textId="77777777" w:rsidR="00D958E8" w:rsidRDefault="0044728A" w:rsidP="00D958E8">
      <w:pPr>
        <w:pStyle w:val="XylemListBulletA0"/>
        <w:numPr>
          <w:ilvl w:val="2"/>
          <w:numId w:val="47"/>
        </w:numPr>
      </w:pPr>
      <w:r w:rsidRPr="00EB2A7D">
        <w:t xml:space="preserve">The </w:t>
      </w:r>
      <w:r w:rsidR="006F686F" w:rsidRPr="00EB2A7D">
        <w:t>VFD</w:t>
      </w:r>
      <w:r w:rsidRPr="00EB2A7D">
        <w:t xml:space="preserve"> shall include an input full-wave bridge rectifier and maintain a fundamental </w:t>
      </w:r>
      <w:r w:rsidR="000269DF" w:rsidRPr="00EB2A7D">
        <w:t xml:space="preserve">(displacement) </w:t>
      </w:r>
      <w:r w:rsidRPr="00EB2A7D">
        <w:t>power factor near uni</w:t>
      </w:r>
      <w:r w:rsidR="006D56A0" w:rsidRPr="00EB2A7D">
        <w:t>ty regardless of speed or load.</w:t>
      </w:r>
    </w:p>
    <w:p w14:paraId="21F3309B" w14:textId="77777777" w:rsidR="00D958E8" w:rsidRDefault="0044728A" w:rsidP="003B53FA">
      <w:pPr>
        <w:pStyle w:val="XylemListBulletA0"/>
        <w:numPr>
          <w:ilvl w:val="2"/>
          <w:numId w:val="47"/>
        </w:numPr>
      </w:pPr>
      <w:r w:rsidRPr="00EB2A7D">
        <w:t xml:space="preserve">The </w:t>
      </w:r>
      <w:r w:rsidR="006F686F" w:rsidRPr="00EB2A7D">
        <w:t>VFD</w:t>
      </w:r>
      <w:r w:rsidRPr="00EB2A7D">
        <w:t xml:space="preserve"> shall have a </w:t>
      </w:r>
      <w:r w:rsidR="00E31356" w:rsidRPr="00EB2A7D">
        <w:t>impedance</w:t>
      </w:r>
      <w:r w:rsidRPr="00EB2A7D">
        <w:t xml:space="preserve"> DC link reactor to minimize power line harmonics and protect the </w:t>
      </w:r>
      <w:r w:rsidR="006F686F" w:rsidRPr="00EB2A7D">
        <w:t>VFD</w:t>
      </w:r>
      <w:r w:rsidRPr="00EB2A7D">
        <w:t xml:space="preserve"> from po</w:t>
      </w:r>
      <w:r w:rsidR="00E31356" w:rsidRPr="00EB2A7D">
        <w:t>wer line transients</w:t>
      </w:r>
      <w:r w:rsidR="003B53FA">
        <w:t xml:space="preserve"> and </w:t>
      </w:r>
      <w:r w:rsidR="00FC58CC">
        <w:t>according</w:t>
      </w:r>
      <w:r w:rsidR="003B53FA">
        <w:t xml:space="preserve"> to </w:t>
      </w:r>
      <w:r w:rsidR="003B53FA" w:rsidRPr="003B53FA">
        <w:t>IEC61000-3-12</w:t>
      </w:r>
      <w:r w:rsidR="00E31356" w:rsidRPr="00EB2A7D">
        <w:t xml:space="preserve">.  </w:t>
      </w:r>
    </w:p>
    <w:p w14:paraId="099C6E6C" w14:textId="77777777" w:rsidR="00D958E8" w:rsidRDefault="0044728A">
      <w:pPr>
        <w:pStyle w:val="XylemListBulletA0"/>
        <w:numPr>
          <w:ilvl w:val="2"/>
          <w:numId w:val="47"/>
        </w:numPr>
      </w:pPr>
      <w:r w:rsidRPr="00EB2A7D">
        <w:t xml:space="preserve">The </w:t>
      </w:r>
      <w:r w:rsidR="006F686F" w:rsidRPr="00EB2A7D">
        <w:t>VFD</w:t>
      </w:r>
      <w:r w:rsidRPr="00EB2A7D">
        <w:t xml:space="preserve"> shall be able to provide full rated output current continuousl</w:t>
      </w:r>
      <w:r w:rsidR="00A76EFF">
        <w:t xml:space="preserve">y, 110% of rated current for 60 </w:t>
      </w:r>
      <w:r w:rsidRPr="00EB2A7D">
        <w:t xml:space="preserve">seconds and </w:t>
      </w:r>
      <w:r w:rsidR="000269DF" w:rsidRPr="00EB2A7D">
        <w:t>1</w:t>
      </w:r>
      <w:r w:rsidR="0096544D" w:rsidRPr="00EB2A7D">
        <w:t>20% of rated torque</w:t>
      </w:r>
      <w:r w:rsidRPr="00EB2A7D">
        <w:t xml:space="preserve"> for u</w:t>
      </w:r>
      <w:r w:rsidR="006D56A0" w:rsidRPr="00EB2A7D">
        <w:t>p to 0.5 second while starting.</w:t>
      </w:r>
      <w:r w:rsidR="00675651">
        <w:t xml:space="preserve"> </w:t>
      </w:r>
    </w:p>
    <w:p w14:paraId="5144DCFB" w14:textId="77777777" w:rsidR="00D958E8" w:rsidRDefault="00C93D4E" w:rsidP="00D958E8">
      <w:pPr>
        <w:pStyle w:val="XylemListBulletA0"/>
        <w:numPr>
          <w:ilvl w:val="2"/>
          <w:numId w:val="47"/>
        </w:numPr>
      </w:pPr>
      <w:r w:rsidRPr="00EB2A7D">
        <w:t>O</w:t>
      </w:r>
      <w:r w:rsidR="0044728A" w:rsidRPr="00EB2A7D">
        <w:t xml:space="preserve">utput power circuit switching shall be able to be accomplished without interlocks or damage to the </w:t>
      </w:r>
      <w:r w:rsidR="006F686F" w:rsidRPr="00EB2A7D">
        <w:t>VFD</w:t>
      </w:r>
      <w:r w:rsidR="0044728A" w:rsidRPr="00EB2A7D">
        <w:t>.</w:t>
      </w:r>
    </w:p>
    <w:p w14:paraId="59DE686B" w14:textId="77777777" w:rsidR="00D958E8" w:rsidRDefault="0044728A" w:rsidP="00316015">
      <w:pPr>
        <w:pStyle w:val="XylemListBulletA0"/>
        <w:numPr>
          <w:ilvl w:val="2"/>
          <w:numId w:val="47"/>
        </w:numPr>
      </w:pPr>
      <w:r w:rsidRPr="00EB2A7D">
        <w:lastRenderedPageBreak/>
        <w:t xml:space="preserve">An </w:t>
      </w:r>
      <w:r w:rsidR="00B616F5">
        <w:t>automatic motor parameter i</w:t>
      </w:r>
      <w:r w:rsidR="00316015" w:rsidRPr="00316015">
        <w:t>dentification</w:t>
      </w:r>
      <w:r w:rsidR="00316015">
        <w:t xml:space="preserve"> </w:t>
      </w:r>
      <w:r w:rsidRPr="00EB2A7D">
        <w:t>algorithm shall measure motor stator resistance and reactance to optimize performance and efficiency. It shall not be necessary to run the motor or de-coupl</w:t>
      </w:r>
      <w:r w:rsidR="00C93D4E" w:rsidRPr="00EB2A7D">
        <w:t xml:space="preserve">e the motor from the load to </w:t>
      </w:r>
      <w:r w:rsidR="0041585F" w:rsidRPr="00EB2A7D">
        <w:t>perform</w:t>
      </w:r>
      <w:r w:rsidRPr="00EB2A7D">
        <w:t xml:space="preserve"> the test.</w:t>
      </w:r>
    </w:p>
    <w:p w14:paraId="4458A58A" w14:textId="77777777" w:rsidR="00D958E8" w:rsidRDefault="00C93D4E" w:rsidP="00D958E8">
      <w:pPr>
        <w:pStyle w:val="XylemListBulletA0"/>
        <w:numPr>
          <w:ilvl w:val="2"/>
          <w:numId w:val="47"/>
        </w:numPr>
      </w:pPr>
      <w:r w:rsidRPr="00EB2A7D">
        <w:t xml:space="preserve">Galvanic </w:t>
      </w:r>
      <w:r w:rsidR="0044728A" w:rsidRPr="00EB2A7D">
        <w:t xml:space="preserve">isolation shall be provided between the </w:t>
      </w:r>
      <w:r w:rsidR="006F686F" w:rsidRPr="00EB2A7D">
        <w:t>VFD</w:t>
      </w:r>
      <w:r w:rsidR="00D1334C" w:rsidRPr="00EB2A7D">
        <w:t>’</w:t>
      </w:r>
      <w:r w:rsidR="00682FDE" w:rsidRPr="00EB2A7D">
        <w:t>s</w:t>
      </w:r>
      <w:r w:rsidR="0044728A" w:rsidRPr="00EB2A7D">
        <w:t xml:space="preserve"> power circuitry and control circuitry to ensure operator safety and to protect connected electronic control equipment from damage caused by voltage spikes, current surges, and ground loop currents. </w:t>
      </w:r>
      <w:r w:rsidR="006F686F" w:rsidRPr="00EB2A7D">
        <w:t>VFD</w:t>
      </w:r>
      <w:r w:rsidR="0044728A" w:rsidRPr="00EB2A7D">
        <w:t xml:space="preserve">s not including either galvanic or optical isolation on both analog I/O and </w:t>
      </w:r>
      <w:r w:rsidR="00DC47B3" w:rsidRPr="00EB2A7D">
        <w:t xml:space="preserve">discrete </w:t>
      </w:r>
      <w:r w:rsidR="00D1334C" w:rsidRPr="00EB2A7D">
        <w:t xml:space="preserve">digital </w:t>
      </w:r>
      <w:r w:rsidR="0044728A" w:rsidRPr="00EB2A7D">
        <w:t>I/O shall includ</w:t>
      </w:r>
      <w:r w:rsidR="006D56A0" w:rsidRPr="00EB2A7D">
        <w:t>e additional isolation modules.</w:t>
      </w:r>
    </w:p>
    <w:p w14:paraId="17D382B7" w14:textId="77777777" w:rsidR="0044728A" w:rsidRPr="00EB2A7D" w:rsidRDefault="006F686F" w:rsidP="00D958E8">
      <w:pPr>
        <w:pStyle w:val="XylemListBulletA0"/>
        <w:numPr>
          <w:ilvl w:val="2"/>
          <w:numId w:val="47"/>
        </w:numPr>
      </w:pPr>
      <w:r w:rsidRPr="00EB2A7D">
        <w:t>VFD</w:t>
      </w:r>
      <w:r w:rsidR="0044728A" w:rsidRPr="00EB2A7D">
        <w:t xml:space="preserve"> shall minimize the audi</w:t>
      </w:r>
      <w:r w:rsidR="007D3067">
        <w:t>ble motor noise through the use</w:t>
      </w:r>
      <w:r w:rsidR="0044728A" w:rsidRPr="00EB2A7D">
        <w:t xml:space="preserve"> of an adjustable carrier frequency. The carrier frequency shall be automatically adjusted to optimize motor and </w:t>
      </w:r>
      <w:r w:rsidRPr="00EB2A7D">
        <w:t>VFD</w:t>
      </w:r>
      <w:r w:rsidR="0044728A" w:rsidRPr="00EB2A7D">
        <w:t xml:space="preserve"> </w:t>
      </w:r>
      <w:r w:rsidR="00D1334C" w:rsidRPr="00EB2A7D">
        <w:t xml:space="preserve">operation </w:t>
      </w:r>
      <w:r w:rsidR="006D56A0" w:rsidRPr="00EB2A7D">
        <w:t>while reducing motor noise.</w:t>
      </w:r>
      <w:r w:rsidR="00DC47B3" w:rsidRPr="00EB2A7D">
        <w:t xml:space="preserve"> </w:t>
      </w:r>
      <w:r w:rsidRPr="00EB2A7D">
        <w:t>VFD</w:t>
      </w:r>
      <w:r w:rsidR="00DC47B3" w:rsidRPr="00EB2A7D">
        <w:t>s with fixed carrier frequency are not acceptable.</w:t>
      </w:r>
    </w:p>
    <w:p w14:paraId="284A6951" w14:textId="77777777" w:rsidR="00F74CFC" w:rsidRPr="00A26DA0" w:rsidRDefault="006D56A0" w:rsidP="00EB531D">
      <w:pPr>
        <w:pStyle w:val="Heading2"/>
        <w:widowControl w:val="0"/>
        <w:numPr>
          <w:ilvl w:val="1"/>
          <w:numId w:val="38"/>
        </w:numPr>
      </w:pPr>
      <w:r>
        <w:t>PROTECTIVE FEATURES</w:t>
      </w:r>
      <w:r w:rsidR="006E167E">
        <w:t xml:space="preserve">    </w:t>
      </w:r>
      <w:r w:rsidR="00AA03E1">
        <w:t xml:space="preserve">  </w:t>
      </w:r>
    </w:p>
    <w:p w14:paraId="49B7232A" w14:textId="77777777" w:rsidR="00EB531D" w:rsidRDefault="00F74CFC" w:rsidP="00EB531D">
      <w:pPr>
        <w:pStyle w:val="XylemListBulletA0"/>
        <w:numPr>
          <w:ilvl w:val="2"/>
          <w:numId w:val="38"/>
        </w:numPr>
      </w:pPr>
      <w:r w:rsidRPr="00A26DA0">
        <w:t>A minimum of Class 20 I</w:t>
      </w:r>
      <w:r w:rsidRPr="009676A1">
        <w:rPr>
          <w:vertAlign w:val="superscript"/>
        </w:rPr>
        <w:t>2</w:t>
      </w:r>
      <w:r w:rsidRPr="00A26DA0">
        <w:t xml:space="preserve">t electronic motor overload protection for single motor applications </w:t>
      </w:r>
      <w:r w:rsidR="00177A62">
        <w:t>shall be provided</w:t>
      </w:r>
      <w:r w:rsidR="00A76EFF">
        <w:t xml:space="preserve"> in accordance with NEC</w:t>
      </w:r>
      <w:r w:rsidR="00177A62">
        <w:t>. Overload protection shall automatically compensate for changes in motor speed.</w:t>
      </w:r>
      <w:r w:rsidR="00A76EFF">
        <w:t xml:space="preserve"> No external positive temperature coefficient thermistor is required.</w:t>
      </w:r>
    </w:p>
    <w:p w14:paraId="11CCDAD4" w14:textId="77777777" w:rsidR="00EB531D" w:rsidRDefault="00F74CFC" w:rsidP="00EB531D">
      <w:pPr>
        <w:pStyle w:val="XylemListBulletA0"/>
        <w:numPr>
          <w:ilvl w:val="2"/>
          <w:numId w:val="38"/>
        </w:numPr>
      </w:pPr>
      <w:r w:rsidRPr="00A26DA0">
        <w:t xml:space="preserve">Protection against input transients, loss of AC line phase, output short circuit, output ground fault, </w:t>
      </w:r>
      <w:r w:rsidR="0041585F" w:rsidRPr="00A26DA0">
        <w:t>over voltage</w:t>
      </w:r>
      <w:r w:rsidRPr="00A26DA0">
        <w:t xml:space="preserve">, </w:t>
      </w:r>
      <w:r w:rsidR="0041585F" w:rsidRPr="00A26DA0">
        <w:t>under voltage</w:t>
      </w:r>
      <w:r w:rsidRPr="00A26DA0">
        <w:t xml:space="preserve">, </w:t>
      </w:r>
      <w:r w:rsidR="006F686F">
        <w:t>VFD</w:t>
      </w:r>
      <w:r w:rsidRPr="00A26DA0">
        <w:t xml:space="preserve"> </w:t>
      </w:r>
      <w:r w:rsidR="0041585F" w:rsidRPr="00A26DA0">
        <w:t>over temperature</w:t>
      </w:r>
      <w:r w:rsidRPr="00A26DA0">
        <w:t xml:space="preserve"> and motor </w:t>
      </w:r>
      <w:r w:rsidR="0041585F" w:rsidRPr="00A26DA0">
        <w:t>over temperature</w:t>
      </w:r>
      <w:r w:rsidRPr="00A26DA0">
        <w:t xml:space="preserve">. The </w:t>
      </w:r>
      <w:r w:rsidR="006F686F">
        <w:t>VFD</w:t>
      </w:r>
      <w:r w:rsidRPr="00A26DA0">
        <w:t xml:space="preserve"> shall display all faults in plain </w:t>
      </w:r>
      <w:r w:rsidR="00D1334C">
        <w:t>language</w:t>
      </w:r>
      <w:r w:rsidR="006D56A0">
        <w:t xml:space="preserve">. </w:t>
      </w:r>
    </w:p>
    <w:p w14:paraId="7AF39EF3" w14:textId="77777777" w:rsidR="00EB531D" w:rsidRDefault="00F74CFC" w:rsidP="00EB531D">
      <w:pPr>
        <w:pStyle w:val="XylemListBulletA0"/>
        <w:numPr>
          <w:ilvl w:val="2"/>
          <w:numId w:val="38"/>
        </w:numPr>
      </w:pPr>
      <w:bookmarkStart w:id="0" w:name="_GoBack"/>
      <w:r w:rsidRPr="00A26DA0">
        <w:t xml:space="preserve">Protect </w:t>
      </w:r>
      <w:r w:rsidR="006F686F">
        <w:t>VFD</w:t>
      </w:r>
      <w:r w:rsidRPr="00A26DA0">
        <w:t xml:space="preserve"> from</w:t>
      </w:r>
      <w:r w:rsidR="00BD0359">
        <w:t xml:space="preserve"> </w:t>
      </w:r>
      <w:r w:rsidR="00D1334C">
        <w:t xml:space="preserve">input </w:t>
      </w:r>
      <w:r w:rsidR="00BD0359">
        <w:t xml:space="preserve">phase loss. The </w:t>
      </w:r>
      <w:r w:rsidR="006F686F">
        <w:t>VFD</w:t>
      </w:r>
      <w:r w:rsidR="00BD0359">
        <w:t xml:space="preserve"> should be able to protect itself from damage</w:t>
      </w:r>
      <w:r w:rsidR="00D1334C">
        <w:t xml:space="preserve"> and </w:t>
      </w:r>
      <w:r w:rsidR="00BD0359">
        <w:t>indicate the phase loss condition</w:t>
      </w:r>
      <w:r w:rsidR="008A2478">
        <w:t>. D</w:t>
      </w:r>
      <w:r w:rsidR="00D1334C">
        <w:t xml:space="preserve">uring an input phase </w:t>
      </w:r>
      <w:r w:rsidR="008A2478">
        <w:t xml:space="preserve">loss condition, the </w:t>
      </w:r>
      <w:r w:rsidR="006F686F">
        <w:t>VFD</w:t>
      </w:r>
      <w:r w:rsidR="008A2478">
        <w:t xml:space="preserve"> shall</w:t>
      </w:r>
      <w:r w:rsidR="00D1334C">
        <w:t xml:space="preserve"> be able to be programmed to either trip off while displaying an alarm</w:t>
      </w:r>
      <w:r w:rsidR="00BA198A">
        <w:t>.</w:t>
      </w:r>
      <w:r w:rsidR="00210610">
        <w:t xml:space="preserve"> </w:t>
      </w:r>
      <w:r w:rsidR="00BD0359">
        <w:t xml:space="preserve">This function is independent of which </w:t>
      </w:r>
      <w:r w:rsidR="00BA198A">
        <w:t xml:space="preserve">input power </w:t>
      </w:r>
      <w:r w:rsidR="00BD0359">
        <w:t>phase is lost.</w:t>
      </w:r>
      <w:bookmarkEnd w:id="0"/>
    </w:p>
    <w:p w14:paraId="6F25C95C" w14:textId="77777777" w:rsidR="00EB531D" w:rsidRDefault="00BD0359" w:rsidP="00EB531D">
      <w:pPr>
        <w:pStyle w:val="XylemListBulletA0"/>
        <w:numPr>
          <w:ilvl w:val="2"/>
          <w:numId w:val="38"/>
        </w:numPr>
      </w:pPr>
      <w:r>
        <w:t xml:space="preserve">Protect from </w:t>
      </w:r>
      <w:r w:rsidR="0041585F">
        <w:t>under voltage</w:t>
      </w:r>
      <w:r>
        <w:t xml:space="preserve">. </w:t>
      </w:r>
      <w:r w:rsidR="00F74CFC" w:rsidRPr="00A26DA0">
        <w:t xml:space="preserve">The </w:t>
      </w:r>
      <w:r w:rsidR="006F686F">
        <w:t>VFD</w:t>
      </w:r>
      <w:r w:rsidR="00F74CFC" w:rsidRPr="00A26DA0">
        <w:t xml:space="preserve"> shall provide full rated output with an input voltage as low as 90% of the nominal. The </w:t>
      </w:r>
      <w:r w:rsidR="006F686F">
        <w:t>VFD</w:t>
      </w:r>
      <w:r w:rsidR="00F74CFC" w:rsidRPr="00A26DA0">
        <w:t xml:space="preserve"> will continue</w:t>
      </w:r>
      <w:r>
        <w:t xml:space="preserve"> to operate with reduced output, without faulting, </w:t>
      </w:r>
      <w:r w:rsidR="00F74CFC" w:rsidRPr="00A26DA0">
        <w:t xml:space="preserve">with an </w:t>
      </w:r>
      <w:r w:rsidR="008A2478">
        <w:t>input voltage as low as 70% of the nominal voltage.</w:t>
      </w:r>
    </w:p>
    <w:p w14:paraId="17AABCA5" w14:textId="77777777" w:rsidR="00D83EFB" w:rsidRDefault="00BD0359">
      <w:pPr>
        <w:pStyle w:val="XylemListBulletA0"/>
        <w:numPr>
          <w:ilvl w:val="2"/>
          <w:numId w:val="38"/>
        </w:numPr>
      </w:pPr>
      <w:r>
        <w:t xml:space="preserve">Protect from </w:t>
      </w:r>
      <w:r w:rsidR="0041585F">
        <w:t>over voltage</w:t>
      </w:r>
      <w:r>
        <w:t xml:space="preserve">. The </w:t>
      </w:r>
      <w:r w:rsidR="006F686F">
        <w:t>VFD</w:t>
      </w:r>
      <w:r w:rsidR="008C74BE" w:rsidRPr="00A26DA0">
        <w:t xml:space="preserve"> shall continue to operate without faulting </w:t>
      </w:r>
      <w:r w:rsidR="00F56B7F">
        <w:t>with a</w:t>
      </w:r>
      <w:r w:rsidR="008A2478">
        <w:t xml:space="preserve"> </w:t>
      </w:r>
      <w:r w:rsidR="003A1281">
        <w:t xml:space="preserve">momentary </w:t>
      </w:r>
      <w:r w:rsidR="008A2478">
        <w:t>input voltage as high as 1</w:t>
      </w:r>
      <w:r w:rsidR="00B616F5">
        <w:t>15</w:t>
      </w:r>
      <w:r w:rsidR="008A2478">
        <w:t>% of the nominal voltage.</w:t>
      </w:r>
      <w:r w:rsidR="006D56A0">
        <w:t>.</w:t>
      </w:r>
    </w:p>
    <w:p w14:paraId="0C13C0EA" w14:textId="77777777" w:rsidR="00D83EFB" w:rsidRDefault="006F686F">
      <w:pPr>
        <w:pStyle w:val="XylemListBulletA0"/>
        <w:numPr>
          <w:ilvl w:val="2"/>
          <w:numId w:val="38"/>
        </w:numPr>
      </w:pPr>
      <w:r>
        <w:t>VFD</w:t>
      </w:r>
      <w:r w:rsidR="00F74CFC" w:rsidRPr="00A26DA0">
        <w:t xml:space="preserve"> shall include a “signal loss detection” </w:t>
      </w:r>
      <w:r w:rsidR="007B6EAB">
        <w:t>algorithm</w:t>
      </w:r>
      <w:r w:rsidR="007B6EAB" w:rsidRPr="00A26DA0">
        <w:t xml:space="preserve"> </w:t>
      </w:r>
      <w:r w:rsidR="002850B9">
        <w:t xml:space="preserve">with adjustable time delay </w:t>
      </w:r>
      <w:r w:rsidR="00F74CFC" w:rsidRPr="00A26DA0">
        <w:t xml:space="preserve">to sense the </w:t>
      </w:r>
      <w:r w:rsidR="002850B9">
        <w:t>loss of an analog input signal</w:t>
      </w:r>
      <w:r w:rsidR="007B6EAB">
        <w:t xml:space="preserve">. </w:t>
      </w:r>
      <w:r w:rsidR="00C224E4">
        <w:t xml:space="preserve"> </w:t>
      </w:r>
    </w:p>
    <w:p w14:paraId="6CDC829C" w14:textId="77777777" w:rsidR="00D83EFB" w:rsidRDefault="006F686F" w:rsidP="00D83EFB">
      <w:pPr>
        <w:pStyle w:val="XylemListBulletA0"/>
        <w:numPr>
          <w:ilvl w:val="2"/>
          <w:numId w:val="38"/>
        </w:numPr>
      </w:pPr>
      <w:r>
        <w:t>VFD</w:t>
      </w:r>
      <w:r w:rsidR="00F74CFC" w:rsidRPr="00A26DA0">
        <w:t xml:space="preserve"> shall include current sensors on all three output phases to </w:t>
      </w:r>
      <w:r w:rsidR="006327AC">
        <w:t xml:space="preserve">accurately measure </w:t>
      </w:r>
      <w:r w:rsidR="002619EE">
        <w:t>motor</w:t>
      </w:r>
      <w:r w:rsidR="006327AC">
        <w:t xml:space="preserve"> current, protect the </w:t>
      </w:r>
      <w:r>
        <w:t>VFD</w:t>
      </w:r>
      <w:r w:rsidR="006327AC">
        <w:t xml:space="preserve"> from output short c</w:t>
      </w:r>
      <w:r w:rsidR="00D04357">
        <w:t xml:space="preserve">ircuits, </w:t>
      </w:r>
      <w:r w:rsidR="006327AC">
        <w:t xml:space="preserve">output ground faults, </w:t>
      </w:r>
      <w:r w:rsidR="00D04357">
        <w:t xml:space="preserve">and act as a motor overload. </w:t>
      </w:r>
      <w:r w:rsidR="006327AC">
        <w:t xml:space="preserve">If an output phase loss is detected, the </w:t>
      </w:r>
      <w:r>
        <w:t>VFD</w:t>
      </w:r>
      <w:r w:rsidR="00F74CFC" w:rsidRPr="00A26DA0">
        <w:t xml:space="preserve"> will </w:t>
      </w:r>
      <w:r w:rsidR="006327AC">
        <w:t>trip of</w:t>
      </w:r>
      <w:r w:rsidR="004978B3">
        <w:t>f</w:t>
      </w:r>
      <w:r w:rsidR="006327AC">
        <w:t xml:space="preserve"> and </w:t>
      </w:r>
      <w:r w:rsidR="00F74CFC" w:rsidRPr="00A26DA0">
        <w:t>identify which of the output phases is low or lost.</w:t>
      </w:r>
    </w:p>
    <w:p w14:paraId="628B7DF3" w14:textId="77777777" w:rsidR="008E6DEB" w:rsidRDefault="005018FC">
      <w:pPr>
        <w:pStyle w:val="XylemListBulletA0"/>
        <w:numPr>
          <w:ilvl w:val="2"/>
          <w:numId w:val="38"/>
        </w:numPr>
      </w:pPr>
      <w:r w:rsidRPr="003C2B7B">
        <w:t xml:space="preserve">If the temperature of the </w:t>
      </w:r>
      <w:r w:rsidR="006F686F">
        <w:t>VFD</w:t>
      </w:r>
      <w:r w:rsidRPr="003C2B7B">
        <w:t>’s heat sink rises to 80</w:t>
      </w:r>
      <w:r w:rsidRPr="003C2B7B">
        <w:sym w:font="Symbol" w:char="F0B0"/>
      </w:r>
      <w:r w:rsidRPr="003C2B7B">
        <w:t xml:space="preserve">C, the </w:t>
      </w:r>
      <w:r w:rsidR="006F686F">
        <w:t>VFD</w:t>
      </w:r>
      <w:r w:rsidRPr="003C2B7B">
        <w:t xml:space="preserve"> shall automatically reduce its carrier frequency to reduce the heat sink temperature. It shall also</w:t>
      </w:r>
      <w:r w:rsidR="003C2B7B" w:rsidRPr="003C2B7B">
        <w:t xml:space="preserve"> be possible to program the </w:t>
      </w:r>
      <w:r w:rsidR="006F686F">
        <w:t>VFD</w:t>
      </w:r>
      <w:r w:rsidRPr="003C2B7B">
        <w:t xml:space="preserve"> so that it reduces its output current limit value if the </w:t>
      </w:r>
      <w:r w:rsidR="006F686F">
        <w:t>VFD</w:t>
      </w:r>
      <w:r w:rsidRPr="003C2B7B">
        <w:t xml:space="preserve">’s temperature becomes </w:t>
      </w:r>
      <w:r w:rsidR="0041585F" w:rsidRPr="003C2B7B">
        <w:t>too</w:t>
      </w:r>
      <w:r w:rsidRPr="003C2B7B">
        <w:t xml:space="preserve"> high. </w:t>
      </w:r>
      <w:r w:rsidR="003C2B7B">
        <w:t>.</w:t>
      </w:r>
    </w:p>
    <w:p w14:paraId="1C6BC70B" w14:textId="77777777" w:rsidR="008E6DEB" w:rsidRPr="00226A15" w:rsidRDefault="005018FC" w:rsidP="008E6DEB">
      <w:pPr>
        <w:pStyle w:val="XylemListBulletA0"/>
        <w:numPr>
          <w:ilvl w:val="2"/>
          <w:numId w:val="38"/>
        </w:numPr>
      </w:pPr>
      <w:r w:rsidRPr="00226A15">
        <w:t xml:space="preserve">The </w:t>
      </w:r>
      <w:r w:rsidR="006F686F" w:rsidRPr="00226A15">
        <w:t>VFD</w:t>
      </w:r>
      <w:r w:rsidRPr="00226A15">
        <w:t xml:space="preserve"> shall store in memory </w:t>
      </w:r>
      <w:r w:rsidR="00D14C78">
        <w:t xml:space="preserve">a minimum of </w:t>
      </w:r>
      <w:r w:rsidRPr="00226A15">
        <w:t xml:space="preserve">the last </w:t>
      </w:r>
      <w:r w:rsidR="00B616F5">
        <w:t>5</w:t>
      </w:r>
      <w:r w:rsidRPr="00226A15">
        <w:t xml:space="preserve"> alarms. A description of the alarm, an</w:t>
      </w:r>
      <w:r w:rsidR="008B4922" w:rsidRPr="00226A15">
        <w:t>d the date and time of the alarm</w:t>
      </w:r>
      <w:r w:rsidRPr="00226A15">
        <w:t xml:space="preserve"> shall be recorded.</w:t>
      </w:r>
    </w:p>
    <w:p w14:paraId="6DBFBCD2" w14:textId="77777777" w:rsidR="005018FC" w:rsidRDefault="00383FA0" w:rsidP="008E6DEB">
      <w:pPr>
        <w:pStyle w:val="XylemListBulletA0"/>
        <w:numPr>
          <w:ilvl w:val="2"/>
          <w:numId w:val="38"/>
        </w:numPr>
      </w:pPr>
      <w:r w:rsidRPr="00226A15">
        <w:t>When use</w:t>
      </w:r>
      <w:r w:rsidR="00DD3FFC" w:rsidRPr="00226A15">
        <w:t>d with a pumping system</w:t>
      </w:r>
      <w:r w:rsidR="00DD3FFC" w:rsidRPr="008E6DEB">
        <w:t xml:space="preserve">, the </w:t>
      </w:r>
      <w:r w:rsidR="006F686F" w:rsidRPr="008E6DEB">
        <w:t>VFD</w:t>
      </w:r>
      <w:r w:rsidR="00DD3FFC" w:rsidRPr="008E6DEB">
        <w:t xml:space="preserve"> </w:t>
      </w:r>
      <w:r w:rsidRPr="008E6DEB">
        <w:t xml:space="preserve">shall be able to detect no-flow situations, dry pump </w:t>
      </w:r>
      <w:r w:rsidR="00DD3FFC" w:rsidRPr="008E6DEB">
        <w:t>and operation off the end of the pump curve</w:t>
      </w:r>
      <w:r w:rsidR="008E6DEB" w:rsidRPr="008E6DEB">
        <w:t xml:space="preserve"> (ex. Under Pressure)</w:t>
      </w:r>
      <w:r w:rsidR="002E625D" w:rsidRPr="008E6DEB">
        <w:t xml:space="preserve">. </w:t>
      </w:r>
      <w:r w:rsidR="00B616F5">
        <w:t>VFD</w:t>
      </w:r>
      <w:r w:rsidR="00B616F5" w:rsidRPr="008E6DEB">
        <w:t xml:space="preserve"> </w:t>
      </w:r>
      <w:r w:rsidR="002E625D" w:rsidRPr="008E6DEB">
        <w:t xml:space="preserve">shall </w:t>
      </w:r>
      <w:r w:rsidR="00B616F5">
        <w:t>stop the pump to protect it</w:t>
      </w:r>
      <w:r w:rsidRPr="008E6DEB">
        <w:t xml:space="preserve"> when one of the above situations is detected.</w:t>
      </w:r>
    </w:p>
    <w:p w14:paraId="6FBBBD98" w14:textId="77777777" w:rsidR="00D14C78" w:rsidRDefault="00D14C78" w:rsidP="008E6DEB">
      <w:pPr>
        <w:pStyle w:val="XylemListBulletA0"/>
        <w:numPr>
          <w:ilvl w:val="2"/>
          <w:numId w:val="38"/>
        </w:numPr>
      </w:pPr>
      <w:r>
        <w:t>The VFD must have in-built low water protection to ensure minimum suction pressure or level present in the system via an eternal analog signal.</w:t>
      </w:r>
    </w:p>
    <w:p w14:paraId="1065736C" w14:textId="77777777" w:rsidR="00D14C78" w:rsidRPr="008E6DEB" w:rsidRDefault="00D14C78" w:rsidP="008E6DEB">
      <w:pPr>
        <w:pStyle w:val="XylemListBulletA0"/>
        <w:numPr>
          <w:ilvl w:val="2"/>
          <w:numId w:val="38"/>
        </w:numPr>
      </w:pPr>
      <w:r>
        <w:lastRenderedPageBreak/>
        <w:t>The VFD must allow for changeover between 2 pressure settings through an external switch.</w:t>
      </w:r>
    </w:p>
    <w:p w14:paraId="1F09ABCF" w14:textId="77777777" w:rsidR="00880BFE" w:rsidRPr="008E6DEB" w:rsidRDefault="006D56A0" w:rsidP="008E6DEB">
      <w:pPr>
        <w:pStyle w:val="Heading2"/>
        <w:widowControl w:val="0"/>
        <w:numPr>
          <w:ilvl w:val="1"/>
          <w:numId w:val="38"/>
        </w:numPr>
      </w:pPr>
      <w:r w:rsidRPr="008E6DEB">
        <w:t>INTERFACE FEATURES</w:t>
      </w:r>
      <w:r w:rsidR="00AA03E1">
        <w:t xml:space="preserve">   </w:t>
      </w:r>
    </w:p>
    <w:p w14:paraId="5110F92B" w14:textId="77777777" w:rsidR="008E6DEB" w:rsidRDefault="00B63B85" w:rsidP="008E6DEB">
      <w:pPr>
        <w:pStyle w:val="XylemListBulletA0"/>
        <w:numPr>
          <w:ilvl w:val="2"/>
          <w:numId w:val="38"/>
        </w:numPr>
      </w:pPr>
      <w:r>
        <w:t>The VFD provides a</w:t>
      </w:r>
      <w:r w:rsidR="006E7DB2">
        <w:t xml:space="preserve"> </w:t>
      </w:r>
      <w:r w:rsidR="00B069B6">
        <w:t>quick-</w:t>
      </w:r>
      <w:r w:rsidR="006E167E">
        <w:t xml:space="preserve">start </w:t>
      </w:r>
      <w:r>
        <w:t>setup wizard</w:t>
      </w:r>
      <w:r w:rsidR="006E167E">
        <w:t xml:space="preserve"> without any instruction table or logic programming</w:t>
      </w:r>
      <w:r w:rsidR="006E7DB2">
        <w:t xml:space="preserve">, minimum requirement for Motor, Application, Operations, </w:t>
      </w:r>
      <w:r w:rsidR="000A5818">
        <w:t xml:space="preserve">and </w:t>
      </w:r>
      <w:r w:rsidR="006E7DB2">
        <w:t>Protections</w:t>
      </w:r>
      <w:r w:rsidR="000A5818">
        <w:t xml:space="preserve"> </w:t>
      </w:r>
      <w:r w:rsidR="006E7DB2">
        <w:t>data</w:t>
      </w:r>
      <w:r w:rsidR="00B069B6">
        <w:t xml:space="preserve"> for easy commissioning</w:t>
      </w:r>
      <w:r>
        <w:t xml:space="preserve">. </w:t>
      </w:r>
    </w:p>
    <w:p w14:paraId="1333BFB7" w14:textId="77777777" w:rsidR="008E6DEB" w:rsidRDefault="00880BFE" w:rsidP="008E6DEB">
      <w:pPr>
        <w:pStyle w:val="XylemListBulletA0"/>
        <w:numPr>
          <w:ilvl w:val="2"/>
          <w:numId w:val="38"/>
        </w:numPr>
      </w:pPr>
      <w:r w:rsidRPr="00A26DA0">
        <w:t xml:space="preserve">The </w:t>
      </w:r>
      <w:r w:rsidR="006F686F">
        <w:t>VFD</w:t>
      </w:r>
      <w:r w:rsidR="002E625D">
        <w:t xml:space="preserve"> shall </w:t>
      </w:r>
      <w:r w:rsidR="00B069B6">
        <w:t xml:space="preserve">provide </w:t>
      </w:r>
      <w:r w:rsidR="007F711B">
        <w:t xml:space="preserve">a digital </w:t>
      </w:r>
      <w:r w:rsidRPr="00A26DA0">
        <w:t xml:space="preserve">output signal to indicate </w:t>
      </w:r>
      <w:r w:rsidR="006327AC">
        <w:t>whether</w:t>
      </w:r>
      <w:r w:rsidR="006327AC" w:rsidRPr="00A26DA0">
        <w:t xml:space="preserve"> </w:t>
      </w:r>
      <w:r w:rsidRPr="00A26DA0">
        <w:t xml:space="preserve">the </w:t>
      </w:r>
      <w:r w:rsidR="006F686F">
        <w:t>VFD</w:t>
      </w:r>
      <w:r w:rsidR="006D56A0">
        <w:t xml:space="preserve"> is in </w:t>
      </w:r>
      <w:r w:rsidR="00EC3D8D">
        <w:t>Manual</w:t>
      </w:r>
      <w:r w:rsidR="00B64583">
        <w:t xml:space="preserve"> or Auto</w:t>
      </w:r>
      <w:r w:rsidR="006D56A0">
        <w:t xml:space="preserve"> mode.</w:t>
      </w:r>
      <w:r w:rsidR="00B64583">
        <w:t xml:space="preserve"> This is to alert the Building Automation System whether the </w:t>
      </w:r>
      <w:r w:rsidR="006F686F">
        <w:t>VFD</w:t>
      </w:r>
      <w:r w:rsidR="00B64583">
        <w:t xml:space="preserve"> is being controlled locally or by the Building Automation System.</w:t>
      </w:r>
    </w:p>
    <w:p w14:paraId="434E81D5" w14:textId="77777777" w:rsidR="008E6DEB" w:rsidRDefault="001A60D3" w:rsidP="008E6DEB">
      <w:pPr>
        <w:pStyle w:val="XylemListBulletA0"/>
        <w:numPr>
          <w:ilvl w:val="2"/>
          <w:numId w:val="38"/>
        </w:numPr>
      </w:pPr>
      <w:r>
        <w:t>Password protected</w:t>
      </w:r>
      <w:r w:rsidR="00B64583" w:rsidRPr="00B64583">
        <w:t xml:space="preserve"> </w:t>
      </w:r>
      <w:r w:rsidR="00EC3D8D">
        <w:t>feature</w:t>
      </w:r>
      <w:r w:rsidR="00B64583">
        <w:t xml:space="preserve"> with </w:t>
      </w:r>
      <w:r w:rsidR="00880BFE" w:rsidRPr="00A26DA0">
        <w:t>alphanumeric</w:t>
      </w:r>
      <w:r w:rsidR="00B64583">
        <w:t>,</w:t>
      </w:r>
      <w:r w:rsidR="00880BFE" w:rsidRPr="00A26DA0">
        <w:t xml:space="preserve"> </w:t>
      </w:r>
      <w:r>
        <w:t>graphical</w:t>
      </w:r>
      <w:r w:rsidR="00B64583">
        <w:t>,</w:t>
      </w:r>
      <w:r>
        <w:t xml:space="preserve"> </w:t>
      </w:r>
      <w:r w:rsidR="00EC3D8D">
        <w:t>backlit display, t</w:t>
      </w:r>
      <w:r w:rsidR="00FC2396" w:rsidRPr="00A26DA0">
        <w:t xml:space="preserve">wo levels of password protection </w:t>
      </w:r>
      <w:r w:rsidR="00D824FA">
        <w:t xml:space="preserve">required </w:t>
      </w:r>
      <w:r w:rsidR="00FC2396" w:rsidRPr="00A26DA0">
        <w:t>to guard against unauthorized parameter changes.</w:t>
      </w:r>
    </w:p>
    <w:p w14:paraId="35D7A49E" w14:textId="77777777" w:rsidR="008E6DEB" w:rsidRPr="008E6DEB" w:rsidRDefault="00880BFE" w:rsidP="008E6DEB">
      <w:pPr>
        <w:pStyle w:val="XylemListBulletA0"/>
        <w:numPr>
          <w:ilvl w:val="2"/>
          <w:numId w:val="38"/>
        </w:numPr>
      </w:pPr>
      <w:r w:rsidRPr="008E6DEB">
        <w:t xml:space="preserve">A red </w:t>
      </w:r>
      <w:r w:rsidR="00D824FA">
        <w:t xml:space="preserve">ERROR </w:t>
      </w:r>
      <w:r w:rsidRPr="008E6DEB">
        <w:t xml:space="preserve">light, a </w:t>
      </w:r>
      <w:r w:rsidR="00D824FA">
        <w:t xml:space="preserve">green RUN </w:t>
      </w:r>
      <w:r w:rsidRPr="008E6DEB">
        <w:t xml:space="preserve">light and a </w:t>
      </w:r>
      <w:r w:rsidR="00137694">
        <w:t>green</w:t>
      </w:r>
      <w:r w:rsidR="00D824FA">
        <w:t xml:space="preserve"> </w:t>
      </w:r>
      <w:r w:rsidRPr="008E6DEB">
        <w:t xml:space="preserve">POWER-ON light shall be provided. These indications shall be visible on the </w:t>
      </w:r>
      <w:r w:rsidR="006F686F" w:rsidRPr="008E6DEB">
        <w:t>VFD</w:t>
      </w:r>
      <w:r w:rsidR="00C73CE0" w:rsidRPr="008E6DEB">
        <w:t xml:space="preserve"> </w:t>
      </w:r>
      <w:r w:rsidR="00D824FA">
        <w:t>panel display</w:t>
      </w:r>
      <w:r w:rsidR="00C73CE0" w:rsidRPr="008E6DEB">
        <w:t>.</w:t>
      </w:r>
    </w:p>
    <w:p w14:paraId="2CD30BE1" w14:textId="77777777" w:rsidR="00226A15" w:rsidRDefault="00572017" w:rsidP="00226A15">
      <w:pPr>
        <w:pStyle w:val="XylemListBulletA0"/>
        <w:numPr>
          <w:ilvl w:val="2"/>
          <w:numId w:val="38"/>
        </w:numPr>
      </w:pPr>
      <w:r w:rsidRPr="008E6DEB">
        <w:t xml:space="preserve">The </w:t>
      </w:r>
      <w:r w:rsidR="006F686F" w:rsidRPr="008E6DEB">
        <w:t>VFD</w:t>
      </w:r>
      <w:r w:rsidRPr="008E6DEB">
        <w:t>’s controller shall be able to actively adjust its set</w:t>
      </w:r>
      <w:r w:rsidR="00B069B6">
        <w:t>-</w:t>
      </w:r>
      <w:r w:rsidRPr="008E6DEB">
        <w:t xml:space="preserve">point based on flow. This allows the </w:t>
      </w:r>
      <w:r w:rsidR="006F686F" w:rsidRPr="008E6DEB">
        <w:t>VFD</w:t>
      </w:r>
      <w:r w:rsidRPr="008E6DEB">
        <w:t xml:space="preserve"> to com</w:t>
      </w:r>
      <w:r w:rsidRPr="006979A6">
        <w:t>pensate for a pressure feedback sensor which is located near the output of the pump rather than out in the controlled system.</w:t>
      </w:r>
    </w:p>
    <w:p w14:paraId="377B7F58" w14:textId="77777777" w:rsidR="00374950" w:rsidRDefault="004A4BB9" w:rsidP="00374950">
      <w:pPr>
        <w:pStyle w:val="XylemListBulletA0"/>
        <w:numPr>
          <w:ilvl w:val="2"/>
          <w:numId w:val="38"/>
        </w:numPr>
      </w:pPr>
      <w:r>
        <w:t xml:space="preserve">VFD have the option to start the pump automatically when there is demand following a power cut-off. </w:t>
      </w:r>
    </w:p>
    <w:p w14:paraId="17D12D2F" w14:textId="77777777" w:rsidR="00DD2E3E" w:rsidRDefault="006F686F">
      <w:pPr>
        <w:pStyle w:val="XylemListBulletA0"/>
        <w:numPr>
          <w:ilvl w:val="2"/>
          <w:numId w:val="38"/>
        </w:numPr>
      </w:pPr>
      <w:r>
        <w:t>VFD</w:t>
      </w:r>
      <w:r w:rsidR="001A014A">
        <w:t xml:space="preserve"> shall be </w:t>
      </w:r>
      <w:r w:rsidR="00FA125C">
        <w:t>program</w:t>
      </w:r>
      <w:r w:rsidR="001A014A">
        <w:t>mable to display</w:t>
      </w:r>
      <w:r w:rsidR="00FA125C">
        <w:t xml:space="preserve"> feedback signals in appr</w:t>
      </w:r>
      <w:r w:rsidR="008F75C0">
        <w:t>opriate units, such as</w:t>
      </w:r>
      <w:r w:rsidR="00880BFE" w:rsidRPr="00A26DA0">
        <w:t xml:space="preserve"> </w:t>
      </w:r>
      <w:r w:rsidR="008F75C0">
        <w:t>pressure per square inch (psi)</w:t>
      </w:r>
      <w:r w:rsidR="00374950">
        <w:t>, gallons per minute (</w:t>
      </w:r>
      <w:proofErr w:type="spellStart"/>
      <w:r w:rsidR="00374950">
        <w:t>gpm</w:t>
      </w:r>
      <w:proofErr w:type="spellEnd"/>
      <w:r w:rsidR="00374950">
        <w:t>),</w:t>
      </w:r>
      <w:r w:rsidR="008F75C0">
        <w:t xml:space="preserve"> </w:t>
      </w:r>
      <w:r w:rsidR="00374950">
        <w:t xml:space="preserve">ft </w:t>
      </w:r>
      <w:r w:rsidR="00374950" w:rsidRPr="00A26DA0">
        <w:t>of water column (</w:t>
      </w:r>
      <w:r w:rsidR="00374950">
        <w:t>ft</w:t>
      </w:r>
      <w:r w:rsidR="00374950" w:rsidRPr="00A26DA0">
        <w:t>)</w:t>
      </w:r>
      <w:r w:rsidR="00374950">
        <w:t xml:space="preserve">, </w:t>
      </w:r>
      <w:r w:rsidR="008F75C0">
        <w:t>or temperature (°F).</w:t>
      </w:r>
    </w:p>
    <w:p w14:paraId="4EBF3239" w14:textId="77777777" w:rsidR="00DD2E3E" w:rsidRPr="00587D5C" w:rsidRDefault="00DD2E3E" w:rsidP="00DD2E3E">
      <w:pPr>
        <w:pStyle w:val="Heading2"/>
        <w:widowControl w:val="0"/>
        <w:numPr>
          <w:ilvl w:val="1"/>
          <w:numId w:val="38"/>
        </w:numPr>
      </w:pPr>
      <w:r>
        <w:t>Control Types</w:t>
      </w:r>
    </w:p>
    <w:p w14:paraId="17F69FDB" w14:textId="77777777" w:rsidR="00C52C63" w:rsidRDefault="0019394C">
      <w:pPr>
        <w:pStyle w:val="XylemListBulletA0"/>
        <w:numPr>
          <w:ilvl w:val="2"/>
          <w:numId w:val="38"/>
        </w:numPr>
      </w:pPr>
      <w:r>
        <w:t xml:space="preserve">Programmable for </w:t>
      </w:r>
      <w:r w:rsidR="00C52C63">
        <w:t>the following types of  control based on Sensor input</w:t>
      </w:r>
    </w:p>
    <w:p w14:paraId="6B5F64A8" w14:textId="77777777" w:rsidR="00C52C63" w:rsidRDefault="00C52C63" w:rsidP="00BF629E">
      <w:pPr>
        <w:pStyle w:val="XylemListBulletA0"/>
        <w:numPr>
          <w:ilvl w:val="0"/>
          <w:numId w:val="49"/>
        </w:numPr>
      </w:pPr>
      <w:r>
        <w:t>Constant pressure</w:t>
      </w:r>
    </w:p>
    <w:p w14:paraId="45A5618A" w14:textId="77777777" w:rsidR="00C52C63" w:rsidRDefault="00C52C63" w:rsidP="00BF629E">
      <w:pPr>
        <w:pStyle w:val="XylemListBulletA0"/>
        <w:numPr>
          <w:ilvl w:val="0"/>
          <w:numId w:val="49"/>
        </w:numPr>
      </w:pPr>
      <w:r>
        <w:t>Differential Pressure</w:t>
      </w:r>
    </w:p>
    <w:p w14:paraId="749BC32C" w14:textId="77777777" w:rsidR="00C52C63" w:rsidRDefault="00C52C63" w:rsidP="00BF629E">
      <w:pPr>
        <w:pStyle w:val="XylemListBulletA0"/>
        <w:numPr>
          <w:ilvl w:val="1"/>
          <w:numId w:val="49"/>
        </w:numPr>
      </w:pPr>
      <w:r>
        <w:t>Differential pressure sensor</w:t>
      </w:r>
    </w:p>
    <w:p w14:paraId="169B593C" w14:textId="77777777" w:rsidR="00C52C63" w:rsidRDefault="00C52C63" w:rsidP="00BF629E">
      <w:pPr>
        <w:pStyle w:val="XylemListBulletA0"/>
        <w:numPr>
          <w:ilvl w:val="1"/>
          <w:numId w:val="49"/>
        </w:numPr>
      </w:pPr>
      <w:r>
        <w:t>Compute differential based on 2 gauge sensors</w:t>
      </w:r>
    </w:p>
    <w:p w14:paraId="60BB1C26" w14:textId="77777777" w:rsidR="00C52C63" w:rsidRDefault="00F93AB6" w:rsidP="00BF629E">
      <w:pPr>
        <w:pStyle w:val="XylemListBulletA0"/>
        <w:numPr>
          <w:ilvl w:val="0"/>
          <w:numId w:val="49"/>
        </w:numPr>
      </w:pPr>
      <w:r>
        <w:t xml:space="preserve">Lift Amount </w:t>
      </w:r>
      <w:r w:rsidR="00C52C63">
        <w:t xml:space="preserve">to adapt set point for calculated system friction losses. </w:t>
      </w:r>
    </w:p>
    <w:p w14:paraId="0533D758" w14:textId="77777777" w:rsidR="00DD2E3E" w:rsidRDefault="00C52C63" w:rsidP="00DD2E3E">
      <w:pPr>
        <w:pStyle w:val="XylemListBulletA0"/>
        <w:numPr>
          <w:ilvl w:val="2"/>
          <w:numId w:val="38"/>
        </w:numPr>
      </w:pPr>
      <w:r>
        <w:t xml:space="preserve">Sensor measurement to meet or exceed accuracy of +/- 1 % </w:t>
      </w:r>
    </w:p>
    <w:p w14:paraId="30D8EFE9" w14:textId="77777777" w:rsidR="00587D5C" w:rsidRPr="00587D5C" w:rsidRDefault="00AF38E5" w:rsidP="008F1249">
      <w:pPr>
        <w:pStyle w:val="Heading2"/>
        <w:widowControl w:val="0"/>
        <w:numPr>
          <w:ilvl w:val="1"/>
          <w:numId w:val="38"/>
        </w:numPr>
      </w:pPr>
      <w:r>
        <w:t>Standard Inputs and Outputs</w:t>
      </w:r>
    </w:p>
    <w:p w14:paraId="0D78862E" w14:textId="77777777" w:rsidR="008F1249" w:rsidRDefault="004A4BB9" w:rsidP="008F1249">
      <w:pPr>
        <w:pStyle w:val="XylemListBulletA0"/>
        <w:numPr>
          <w:ilvl w:val="2"/>
          <w:numId w:val="38"/>
        </w:numPr>
      </w:pPr>
      <w:r>
        <w:t>P</w:t>
      </w:r>
      <w:r w:rsidR="00880BFE" w:rsidRPr="006979A6">
        <w:t>rogrammable digital inputs shall be provided for interfacing with the systems control and safety interlock circuitry</w:t>
      </w:r>
      <w:r>
        <w:t>, including low water protection</w:t>
      </w:r>
      <w:r w:rsidR="00880BFE" w:rsidRPr="006979A6">
        <w:t>.</w:t>
      </w:r>
      <w:r w:rsidR="00CA5ACD" w:rsidRPr="006979A6">
        <w:t xml:space="preserve"> </w:t>
      </w:r>
    </w:p>
    <w:p w14:paraId="63C03F97" w14:textId="77777777" w:rsidR="008F1249" w:rsidRDefault="00880BFE" w:rsidP="007D3067">
      <w:pPr>
        <w:pStyle w:val="XylemListBulletA0"/>
        <w:numPr>
          <w:ilvl w:val="2"/>
          <w:numId w:val="38"/>
        </w:numPr>
      </w:pPr>
      <w:r w:rsidRPr="006979A6">
        <w:t xml:space="preserve">Two </w:t>
      </w:r>
      <w:r w:rsidR="00E90AC2" w:rsidRPr="006979A6">
        <w:t xml:space="preserve">programmable relay outputs, </w:t>
      </w:r>
      <w:r w:rsidRPr="006979A6">
        <w:t xml:space="preserve">Form C 240 V AC, </w:t>
      </w:r>
      <w:r w:rsidR="00E90AC2" w:rsidRPr="006979A6">
        <w:t>2 A</w:t>
      </w:r>
      <w:r w:rsidRPr="006979A6">
        <w:t xml:space="preserve">, shall be provided for remote indication of </w:t>
      </w:r>
      <w:r w:rsidR="006F686F">
        <w:t>VFD</w:t>
      </w:r>
      <w:r w:rsidRPr="006979A6">
        <w:t xml:space="preserve"> status.</w:t>
      </w:r>
      <w:r w:rsidR="00340620" w:rsidRPr="006979A6">
        <w:t xml:space="preserve"> </w:t>
      </w:r>
    </w:p>
    <w:p w14:paraId="61547C7D" w14:textId="77777777" w:rsidR="00210610" w:rsidRDefault="00892CB9" w:rsidP="008F1249">
      <w:pPr>
        <w:pStyle w:val="XylemListBulletA0"/>
        <w:numPr>
          <w:ilvl w:val="2"/>
          <w:numId w:val="38"/>
        </w:numPr>
      </w:pPr>
      <w:r w:rsidRPr="006979A6">
        <w:t>Two</w:t>
      </w:r>
      <w:r w:rsidR="00880BFE" w:rsidRPr="006979A6">
        <w:t xml:space="preserve"> programmable analog inputs</w:t>
      </w:r>
      <w:r w:rsidR="00880BFE" w:rsidRPr="00226246">
        <w:t xml:space="preserve"> shall be provided.</w:t>
      </w:r>
    </w:p>
    <w:p w14:paraId="0138B230" w14:textId="77777777" w:rsidR="00210610" w:rsidRPr="009676A1" w:rsidRDefault="00226246" w:rsidP="007D3067">
      <w:pPr>
        <w:pStyle w:val="XylemListBulleta"/>
        <w:numPr>
          <w:ilvl w:val="0"/>
          <w:numId w:val="19"/>
        </w:numPr>
      </w:pPr>
      <w:r w:rsidRPr="009676A1">
        <w:t xml:space="preserve">Each shall be independently selectable to be used with </w:t>
      </w:r>
      <w:r w:rsidR="00E526C4" w:rsidRPr="009676A1">
        <w:t xml:space="preserve">either an analog </w:t>
      </w:r>
      <w:r w:rsidR="008F1249">
        <w:t>current</w:t>
      </w:r>
      <w:r w:rsidR="00E526C4" w:rsidRPr="009676A1">
        <w:t xml:space="preserve"> or </w:t>
      </w:r>
      <w:r w:rsidR="008F1249">
        <w:t>voltage</w:t>
      </w:r>
      <w:r w:rsidRPr="009676A1">
        <w:t xml:space="preserve"> si</w:t>
      </w:r>
      <w:r w:rsidR="00210610" w:rsidRPr="009676A1">
        <w:t>gnal.</w:t>
      </w:r>
    </w:p>
    <w:p w14:paraId="771888B1" w14:textId="77777777" w:rsidR="00210610" w:rsidRPr="009676A1" w:rsidRDefault="00226246" w:rsidP="007D3067">
      <w:pPr>
        <w:pStyle w:val="XylemListBulleta"/>
        <w:numPr>
          <w:ilvl w:val="0"/>
          <w:numId w:val="19"/>
        </w:numPr>
      </w:pPr>
      <w:r w:rsidRPr="009676A1">
        <w:lastRenderedPageBreak/>
        <w:t>The maximum and minimum range of each shall be able to be i</w:t>
      </w:r>
      <w:r w:rsidR="00E526C4" w:rsidRPr="009676A1">
        <w:t xml:space="preserve">ndependently scalable from </w:t>
      </w:r>
      <w:r w:rsidR="008F1249" w:rsidRPr="009676A1">
        <w:t xml:space="preserve">0 to 20 mA </w:t>
      </w:r>
      <w:r w:rsidR="008F1249">
        <w:t xml:space="preserve"> and </w:t>
      </w:r>
      <w:r w:rsidR="004A4BB9">
        <w:t>0</w:t>
      </w:r>
      <w:r w:rsidR="00E526C4" w:rsidRPr="009676A1">
        <w:t xml:space="preserve"> to 10 V dc</w:t>
      </w:r>
      <w:r w:rsidRPr="009676A1">
        <w:t>.</w:t>
      </w:r>
    </w:p>
    <w:p w14:paraId="0340E36B" w14:textId="77777777" w:rsidR="005F35FF" w:rsidRDefault="005F35FF" w:rsidP="008F1249">
      <w:pPr>
        <w:pStyle w:val="XylemListBulletA0"/>
        <w:numPr>
          <w:ilvl w:val="2"/>
          <w:numId w:val="38"/>
        </w:numPr>
      </w:pPr>
      <w:r>
        <w:t>Optional Control and Monitoring Inputs</w:t>
      </w:r>
      <w:r w:rsidR="00020B42">
        <w:t xml:space="preserve"> and Outputs</w:t>
      </w:r>
      <w:r w:rsidR="007D749B">
        <w:t>; with use of module control card with ability to insert into main VFD controller</w:t>
      </w:r>
    </w:p>
    <w:p w14:paraId="6B613B49" w14:textId="77777777" w:rsidR="005F35FF" w:rsidRPr="009676A1" w:rsidRDefault="005F35FF" w:rsidP="007D3067">
      <w:pPr>
        <w:pStyle w:val="XylemListBulleta"/>
        <w:numPr>
          <w:ilvl w:val="0"/>
          <w:numId w:val="32"/>
        </w:numPr>
      </w:pPr>
      <w:r w:rsidRPr="006979A6">
        <w:t>It sh</w:t>
      </w:r>
      <w:r w:rsidRPr="009676A1">
        <w:t xml:space="preserve">all be possible to add optional modules to the </w:t>
      </w:r>
      <w:r w:rsidR="006F686F" w:rsidRPr="009676A1">
        <w:t>VFD</w:t>
      </w:r>
      <w:r w:rsidRPr="009676A1">
        <w:t xml:space="preserve"> </w:t>
      </w:r>
      <w:r w:rsidR="00C90A1F" w:rsidRPr="009676A1">
        <w:t xml:space="preserve">in the field </w:t>
      </w:r>
      <w:r w:rsidRPr="009676A1">
        <w:t>to expand its analog and digital inputs and outputs.</w:t>
      </w:r>
    </w:p>
    <w:p w14:paraId="0C2C614D" w14:textId="77777777" w:rsidR="005F35FF" w:rsidRPr="009676A1" w:rsidRDefault="005F35FF" w:rsidP="007D3067">
      <w:pPr>
        <w:pStyle w:val="XylemListBulleta"/>
        <w:numPr>
          <w:ilvl w:val="0"/>
          <w:numId w:val="32"/>
        </w:numPr>
      </w:pPr>
      <w:r w:rsidRPr="009676A1">
        <w:t xml:space="preserve">These modules shall use rigid connectors to plug into the </w:t>
      </w:r>
      <w:r w:rsidR="006F686F" w:rsidRPr="009676A1">
        <w:t>VFD</w:t>
      </w:r>
      <w:r w:rsidRPr="009676A1">
        <w:t>’s control card.</w:t>
      </w:r>
    </w:p>
    <w:p w14:paraId="1D9D823E" w14:textId="77777777" w:rsidR="005F35FF" w:rsidRPr="009676A1" w:rsidRDefault="005F35FF" w:rsidP="007D3067">
      <w:pPr>
        <w:pStyle w:val="XylemListBulleta"/>
        <w:numPr>
          <w:ilvl w:val="0"/>
          <w:numId w:val="32"/>
        </w:numPr>
      </w:pPr>
      <w:r w:rsidRPr="009676A1">
        <w:t xml:space="preserve">The </w:t>
      </w:r>
      <w:r w:rsidR="006F686F" w:rsidRPr="009676A1">
        <w:t>VFD</w:t>
      </w:r>
      <w:r w:rsidRPr="009676A1">
        <w:t xml:space="preserve"> shall automatically recognize the option modul</w:t>
      </w:r>
      <w:r w:rsidR="0065683A">
        <w:t xml:space="preserve">e after it is powered up. There </w:t>
      </w:r>
      <w:r w:rsidRPr="009676A1">
        <w:t>shall be no need to manually configure the module.</w:t>
      </w:r>
    </w:p>
    <w:p w14:paraId="3E9A5200" w14:textId="77777777" w:rsidR="006E565F" w:rsidRPr="009676A1" w:rsidRDefault="005F35FF" w:rsidP="007D3067">
      <w:pPr>
        <w:pStyle w:val="XylemListBulleta"/>
        <w:numPr>
          <w:ilvl w:val="0"/>
          <w:numId w:val="32"/>
        </w:numPr>
      </w:pPr>
      <w:r w:rsidRPr="009676A1">
        <w:t xml:space="preserve">Modules may include such </w:t>
      </w:r>
      <w:r w:rsidR="006E565F" w:rsidRPr="009676A1">
        <w:t>items as:</w:t>
      </w:r>
    </w:p>
    <w:p w14:paraId="41489CCC" w14:textId="77777777" w:rsidR="006E565F" w:rsidRPr="009676A1" w:rsidRDefault="006E565F" w:rsidP="008F1249">
      <w:pPr>
        <w:pStyle w:val="XylemListBulleta"/>
        <w:numPr>
          <w:ilvl w:val="1"/>
          <w:numId w:val="32"/>
        </w:numPr>
      </w:pPr>
      <w:r w:rsidRPr="009676A1">
        <w:t>Additional digital outputs, including relay outputs</w:t>
      </w:r>
      <w:r w:rsidR="00AA03E1">
        <w:t xml:space="preserve"> to control up to 5 fixed speed pumps</w:t>
      </w:r>
    </w:p>
    <w:p w14:paraId="19B40CF0" w14:textId="77777777" w:rsidR="006E565F" w:rsidRPr="009676A1" w:rsidRDefault="006E565F" w:rsidP="008F1249">
      <w:pPr>
        <w:pStyle w:val="XylemListBulleta"/>
        <w:numPr>
          <w:ilvl w:val="1"/>
          <w:numId w:val="32"/>
        </w:numPr>
      </w:pPr>
      <w:r w:rsidRPr="009676A1">
        <w:t>Additional digital inputs</w:t>
      </w:r>
    </w:p>
    <w:p w14:paraId="2B6109F6" w14:textId="77777777" w:rsidR="006E565F" w:rsidRPr="009676A1" w:rsidRDefault="00C3428F" w:rsidP="008F1249">
      <w:pPr>
        <w:pStyle w:val="XylemListBulleta"/>
        <w:numPr>
          <w:ilvl w:val="1"/>
          <w:numId w:val="32"/>
        </w:numPr>
      </w:pPr>
      <w:r>
        <w:t>A</w:t>
      </w:r>
      <w:r w:rsidR="003B6130">
        <w:t>nalog outputs</w:t>
      </w:r>
    </w:p>
    <w:p w14:paraId="44C7F3BD" w14:textId="77777777" w:rsidR="006E565F" w:rsidRDefault="006E565F" w:rsidP="008F1249">
      <w:pPr>
        <w:pStyle w:val="XylemListBulleta"/>
        <w:numPr>
          <w:ilvl w:val="1"/>
          <w:numId w:val="32"/>
        </w:numPr>
      </w:pPr>
      <w:r w:rsidRPr="009676A1">
        <w:t>Additional analog inputs</w:t>
      </w:r>
    </w:p>
    <w:p w14:paraId="45DE7D8A" w14:textId="77777777" w:rsidR="00583AF7" w:rsidRDefault="00020B42" w:rsidP="00583AF7">
      <w:pPr>
        <w:pStyle w:val="XylemListBulletA0"/>
        <w:numPr>
          <w:ilvl w:val="2"/>
          <w:numId w:val="38"/>
        </w:numPr>
      </w:pPr>
      <w:r w:rsidRPr="006979A6">
        <w:t xml:space="preserve">It shall be possible through serial bus communications to control the status of all </w:t>
      </w:r>
      <w:r w:rsidR="00EC5536">
        <w:t xml:space="preserve">optional </w:t>
      </w:r>
      <w:r w:rsidRPr="006979A6">
        <w:t xml:space="preserve">analog and digital outputs of the </w:t>
      </w:r>
      <w:r w:rsidR="006F686F">
        <w:t>VFD</w:t>
      </w:r>
      <w:r w:rsidRPr="006979A6">
        <w:t>.</w:t>
      </w:r>
    </w:p>
    <w:p w14:paraId="0382F5D9" w14:textId="77777777" w:rsidR="002C15F6" w:rsidRDefault="00880BFE" w:rsidP="00583AF7">
      <w:pPr>
        <w:pStyle w:val="XylemListBulletA0"/>
        <w:numPr>
          <w:ilvl w:val="2"/>
          <w:numId w:val="38"/>
        </w:numPr>
      </w:pPr>
      <w:r w:rsidRPr="00A26DA0">
        <w:t>A re</w:t>
      </w:r>
      <w:r w:rsidR="00866ECA" w:rsidRPr="00A26DA0">
        <w:t xml:space="preserve">al-time clock shall be </w:t>
      </w:r>
      <w:r w:rsidR="002C15F6">
        <w:t>an integral part of</w:t>
      </w:r>
      <w:r w:rsidR="002C15F6" w:rsidRPr="00A26DA0">
        <w:t xml:space="preserve"> </w:t>
      </w:r>
      <w:r w:rsidRPr="00A26DA0">
        <w:t xml:space="preserve">the </w:t>
      </w:r>
      <w:r w:rsidR="006F686F">
        <w:t>VFD</w:t>
      </w:r>
      <w:r w:rsidR="002C15F6">
        <w:t>.</w:t>
      </w:r>
    </w:p>
    <w:p w14:paraId="521E29B9" w14:textId="77777777" w:rsidR="002C15F6" w:rsidRPr="006979A6" w:rsidRDefault="002C15F6" w:rsidP="007D3067">
      <w:pPr>
        <w:pStyle w:val="XylemListBulleta"/>
        <w:numPr>
          <w:ilvl w:val="0"/>
          <w:numId w:val="23"/>
        </w:numPr>
      </w:pPr>
      <w:r w:rsidRPr="006979A6">
        <w:t xml:space="preserve">It shall be possible to use </w:t>
      </w:r>
      <w:r w:rsidR="00607124" w:rsidRPr="006979A6">
        <w:t>this to display the current date</w:t>
      </w:r>
      <w:r w:rsidRPr="006979A6">
        <w:t xml:space="preserve"> and time on the </w:t>
      </w:r>
      <w:r w:rsidR="006F686F">
        <w:t>VFD</w:t>
      </w:r>
      <w:r w:rsidRPr="006979A6">
        <w:t>’s display.</w:t>
      </w:r>
      <w:r w:rsidR="00880BFE" w:rsidRPr="006979A6">
        <w:t xml:space="preserve"> </w:t>
      </w:r>
      <w:r w:rsidR="00002CF7" w:rsidRPr="006979A6">
        <w:t xml:space="preserve"> </w:t>
      </w:r>
    </w:p>
    <w:p w14:paraId="6A337845" w14:textId="77777777" w:rsidR="002C15F6" w:rsidRPr="006979A6" w:rsidRDefault="00880BFE" w:rsidP="007D3067">
      <w:pPr>
        <w:pStyle w:val="XylemListBulleta"/>
        <w:numPr>
          <w:ilvl w:val="0"/>
          <w:numId w:val="23"/>
        </w:numPr>
      </w:pPr>
      <w:r w:rsidRPr="006979A6">
        <w:t xml:space="preserve">All </w:t>
      </w:r>
      <w:r w:rsidR="006F686F">
        <w:t>VFD</w:t>
      </w:r>
      <w:r w:rsidRPr="006979A6">
        <w:t xml:space="preserve"> faults shall be time stamped to aid troubleshooting</w:t>
      </w:r>
      <w:r w:rsidR="001C312A" w:rsidRPr="006979A6">
        <w:t>.</w:t>
      </w:r>
    </w:p>
    <w:p w14:paraId="5399D5A4" w14:textId="77777777" w:rsidR="00C90A1F" w:rsidRDefault="00C90A1F" w:rsidP="007D3067">
      <w:pPr>
        <w:pStyle w:val="XylemListBulleta"/>
        <w:numPr>
          <w:ilvl w:val="0"/>
          <w:numId w:val="23"/>
        </w:numPr>
      </w:pPr>
      <w:r>
        <w:t>The real-time clock shall be able to time and date stamp all faults recorded in the VFD fault log.</w:t>
      </w:r>
    </w:p>
    <w:p w14:paraId="4FA5E7F8" w14:textId="77777777" w:rsidR="00E85927" w:rsidRDefault="00CB59E9" w:rsidP="00E85927">
      <w:pPr>
        <w:pStyle w:val="XylemListBulletA0"/>
        <w:numPr>
          <w:ilvl w:val="2"/>
          <w:numId w:val="38"/>
        </w:numPr>
      </w:pPr>
      <w:r>
        <w:t xml:space="preserve">The </w:t>
      </w:r>
      <w:r w:rsidR="006F686F">
        <w:t>VFD</w:t>
      </w:r>
      <w:r>
        <w:t xml:space="preserve"> </w:t>
      </w:r>
      <w:r w:rsidR="00A740F7">
        <w:t xml:space="preserve">programming </w:t>
      </w:r>
      <w:r>
        <w:t>shall allow</w:t>
      </w:r>
      <w:r w:rsidR="001C09EB">
        <w:t xml:space="preserve"> multi-pump </w:t>
      </w:r>
      <w:r>
        <w:t>operat</w:t>
      </w:r>
      <w:r w:rsidR="001C09EB">
        <w:t>ion</w:t>
      </w:r>
      <w:r>
        <w:t xml:space="preserve"> in closed loop set point control mode </w:t>
      </w:r>
      <w:r w:rsidR="00583AF7">
        <w:t xml:space="preserve">in </w:t>
      </w:r>
      <w:r w:rsidR="00DA746A">
        <w:t xml:space="preserve">series </w:t>
      </w:r>
      <w:r w:rsidR="001C09EB">
        <w:t xml:space="preserve">up to eight (8) </w:t>
      </w:r>
      <w:r>
        <w:t>motor</w:t>
      </w:r>
      <w:r w:rsidR="00583AF7">
        <w:t>s</w:t>
      </w:r>
      <w:r>
        <w:t xml:space="preserve"> at </w:t>
      </w:r>
      <w:r w:rsidR="001C09EB">
        <w:t xml:space="preserve">variable </w:t>
      </w:r>
      <w:r>
        <w:t>speed</w:t>
      </w:r>
      <w:r w:rsidR="00583AF7">
        <w:t xml:space="preserve"> </w:t>
      </w:r>
      <w:r w:rsidR="001C09EB">
        <w:t xml:space="preserve">operation </w:t>
      </w:r>
      <w:r w:rsidR="00583AF7">
        <w:t>to satisfy system set</w:t>
      </w:r>
      <w:r w:rsidR="001C09EB">
        <w:t xml:space="preserve"> </w:t>
      </w:r>
      <w:r w:rsidR="00583AF7">
        <w:t>point.</w:t>
      </w:r>
      <w:r w:rsidR="00DA746A">
        <w:t xml:space="preserve"> This operation is allowed through single cable run between VFDs without need for mechanical valves, contactors or panels.</w:t>
      </w:r>
      <w:r w:rsidR="00831FA7">
        <w:t xml:space="preserve"> The VFD programming must allow for :</w:t>
      </w:r>
    </w:p>
    <w:p w14:paraId="2AC0E472" w14:textId="77777777" w:rsidR="00831FA7" w:rsidRDefault="00831FA7" w:rsidP="00831FA7">
      <w:pPr>
        <w:pStyle w:val="XylemListBulletA0"/>
        <w:numPr>
          <w:ilvl w:val="0"/>
          <w:numId w:val="48"/>
        </w:numPr>
      </w:pPr>
      <w:r>
        <w:t>Full redundancy within the pump system</w:t>
      </w:r>
    </w:p>
    <w:p w14:paraId="4508AA9A" w14:textId="77777777" w:rsidR="00831FA7" w:rsidRDefault="00831FA7" w:rsidP="00831FA7">
      <w:pPr>
        <w:pStyle w:val="XylemListBulletA0"/>
        <w:numPr>
          <w:ilvl w:val="0"/>
          <w:numId w:val="48"/>
        </w:numPr>
      </w:pPr>
      <w:r>
        <w:t>Cyclic change of lead and lag pumps, up to eight (8) pumps operation</w:t>
      </w:r>
    </w:p>
    <w:p w14:paraId="7885B0D5" w14:textId="77777777" w:rsidR="00831FA7" w:rsidRDefault="00831FA7" w:rsidP="00831FA7">
      <w:pPr>
        <w:pStyle w:val="XylemListBulletA0"/>
        <w:numPr>
          <w:ilvl w:val="0"/>
          <w:numId w:val="48"/>
        </w:numPr>
      </w:pPr>
      <w:r>
        <w:t>Automatic start and stop of lag pumps on actual demand</w:t>
      </w:r>
    </w:p>
    <w:p w14:paraId="3BDDC1E2" w14:textId="77777777" w:rsidR="00831FA7" w:rsidRDefault="00831FA7" w:rsidP="00831FA7">
      <w:pPr>
        <w:pStyle w:val="XylemListBulletA0"/>
        <w:numPr>
          <w:ilvl w:val="0"/>
          <w:numId w:val="48"/>
        </w:numPr>
      </w:pPr>
      <w:r>
        <w:t>Automatic switch over when any pumps are out of order</w:t>
      </w:r>
    </w:p>
    <w:p w14:paraId="4563C129" w14:textId="77777777" w:rsidR="00831FA7" w:rsidRDefault="00831FA7" w:rsidP="00831FA7">
      <w:pPr>
        <w:pStyle w:val="XylemListBulletA0"/>
        <w:numPr>
          <w:ilvl w:val="0"/>
          <w:numId w:val="48"/>
        </w:numPr>
      </w:pPr>
      <w:r>
        <w:t>Integration into Building Management System (BMS) systems</w:t>
      </w:r>
    </w:p>
    <w:p w14:paraId="1EF6155E" w14:textId="77777777" w:rsidR="0019394C" w:rsidRDefault="0019394C" w:rsidP="00831FA7">
      <w:pPr>
        <w:pStyle w:val="XylemListBulletA0"/>
        <w:numPr>
          <w:ilvl w:val="0"/>
          <w:numId w:val="48"/>
        </w:numPr>
      </w:pPr>
      <w:r>
        <w:t xml:space="preserve">No PLC required for </w:t>
      </w:r>
      <w:proofErr w:type="spellStart"/>
      <w:r>
        <w:t>Multipump</w:t>
      </w:r>
      <w:proofErr w:type="spellEnd"/>
    </w:p>
    <w:p w14:paraId="619E77F6" w14:textId="77777777" w:rsidR="00583AF7" w:rsidRPr="00853631" w:rsidRDefault="00583AF7" w:rsidP="00E85927">
      <w:pPr>
        <w:pStyle w:val="XylemListBulletA0"/>
        <w:numPr>
          <w:ilvl w:val="2"/>
          <w:numId w:val="38"/>
        </w:numPr>
      </w:pPr>
      <w:r>
        <w:lastRenderedPageBreak/>
        <w:t xml:space="preserve">The VFD shall </w:t>
      </w:r>
      <w:r w:rsidR="00FB4829">
        <w:t>include optional</w:t>
      </w:r>
      <w:r>
        <w:t xml:space="preserve"> </w:t>
      </w:r>
      <w:r w:rsidR="00FB4829">
        <w:t>c</w:t>
      </w:r>
      <w:r>
        <w:t xml:space="preserve">ascade </w:t>
      </w:r>
      <w:r w:rsidR="00FB4829">
        <w:t>c</w:t>
      </w:r>
      <w:r>
        <w:t xml:space="preserve">ontroller </w:t>
      </w:r>
      <w:r w:rsidR="00FB4829">
        <w:t>feature to allow</w:t>
      </w:r>
      <w:r>
        <w:t xml:space="preserve"> VFD to operate in closed loop set point (PID) control mode </w:t>
      </w:r>
      <w:r w:rsidR="00FB4829">
        <w:t xml:space="preserve">of </w:t>
      </w:r>
      <w:r>
        <w:t xml:space="preserve">one motor at a controlled speed and control the operation of </w:t>
      </w:r>
      <w:r w:rsidR="00FB4829">
        <w:t>5</w:t>
      </w:r>
      <w:r>
        <w:t xml:space="preserve"> additional constant speed motor</w:t>
      </w:r>
      <w:r w:rsidR="00FB4829">
        <w:t xml:space="preserve"> pumps</w:t>
      </w:r>
      <w:r>
        <w:t>.</w:t>
      </w:r>
    </w:p>
    <w:p w14:paraId="176CF6C8" w14:textId="77777777" w:rsidR="009E0A46" w:rsidRPr="00A26DA0" w:rsidRDefault="009E0A46" w:rsidP="0026797A">
      <w:pPr>
        <w:pStyle w:val="Heading2"/>
        <w:numPr>
          <w:ilvl w:val="1"/>
          <w:numId w:val="38"/>
        </w:numPr>
      </w:pPr>
      <w:r w:rsidRPr="00A26DA0">
        <w:t>SERIAL COMMUNICATIONS</w:t>
      </w:r>
      <w:r w:rsidR="006729D0">
        <w:t xml:space="preserve">   </w:t>
      </w:r>
      <w:r w:rsidR="00F31FCB">
        <w:t xml:space="preserve"> </w:t>
      </w:r>
    </w:p>
    <w:p w14:paraId="4A440509" w14:textId="77777777" w:rsidR="00736CC2" w:rsidRDefault="0026797A" w:rsidP="0026797A">
      <w:pPr>
        <w:pStyle w:val="XylemListBulletA0"/>
        <w:numPr>
          <w:ilvl w:val="0"/>
          <w:numId w:val="0"/>
        </w:numPr>
        <w:ind w:left="720" w:hanging="720"/>
      </w:pPr>
      <w:r>
        <w:t xml:space="preserve">2.4.1 </w:t>
      </w:r>
      <w:r>
        <w:tab/>
      </w:r>
      <w:r w:rsidR="009E0A46" w:rsidRPr="00504B41">
        <w:t xml:space="preserve">The </w:t>
      </w:r>
      <w:r w:rsidR="006F686F">
        <w:t>VFD</w:t>
      </w:r>
      <w:r w:rsidR="009E0A46" w:rsidRPr="00504B41">
        <w:t xml:space="preserve"> shall include a standard </w:t>
      </w:r>
      <w:r w:rsidR="00611686">
        <w:t>RS</w:t>
      </w:r>
      <w:r w:rsidR="009E0A46" w:rsidRPr="00504B41">
        <w:t xml:space="preserve">-485 communications port and capabilities to be connected to </w:t>
      </w:r>
      <w:r w:rsidR="00736CC2">
        <w:t>the following serial communication protocols at no additional cost</w:t>
      </w:r>
      <w:r w:rsidR="0010023E">
        <w:t xml:space="preserve"> and without a need to install any additional hardware or software in the </w:t>
      </w:r>
      <w:r w:rsidR="006F686F">
        <w:t>VFD</w:t>
      </w:r>
      <w:r w:rsidR="00736CC2">
        <w:t>:</w:t>
      </w:r>
    </w:p>
    <w:p w14:paraId="2E8214D2" w14:textId="77777777" w:rsidR="0026797A" w:rsidRDefault="0026797A" w:rsidP="007D3067">
      <w:pPr>
        <w:pStyle w:val="XylemListBulleta"/>
        <w:numPr>
          <w:ilvl w:val="0"/>
          <w:numId w:val="25"/>
        </w:numPr>
      </w:pPr>
      <w:r>
        <w:t>BACnet MSTP</w:t>
      </w:r>
    </w:p>
    <w:p w14:paraId="4F657B01" w14:textId="77777777" w:rsidR="0026797A" w:rsidRDefault="009E0A46" w:rsidP="00BF629E">
      <w:pPr>
        <w:pStyle w:val="XylemListBulleta"/>
      </w:pPr>
      <w:r w:rsidRPr="006979A6">
        <w:t xml:space="preserve">Modbus RTU </w:t>
      </w:r>
      <w:r w:rsidR="00FC58CC">
        <w:t>.</w:t>
      </w:r>
    </w:p>
    <w:p w14:paraId="032CB07B" w14:textId="77777777" w:rsidR="00DD2E3E" w:rsidRDefault="00DD2E3E" w:rsidP="0026797A">
      <w:pPr>
        <w:pStyle w:val="Heading2"/>
        <w:numPr>
          <w:ilvl w:val="1"/>
          <w:numId w:val="41"/>
        </w:numPr>
      </w:pPr>
      <w:r>
        <w:t>INSTALLATION</w:t>
      </w:r>
    </w:p>
    <w:p w14:paraId="647B0D5D" w14:textId="77777777" w:rsidR="0019394C" w:rsidRDefault="0019394C" w:rsidP="00BF629E">
      <w:pPr>
        <w:pStyle w:val="XylemListBulletA0"/>
        <w:numPr>
          <w:ilvl w:val="2"/>
          <w:numId w:val="41"/>
        </w:numPr>
      </w:pPr>
      <w:r>
        <w:t>Works with any standard TEFC motor (no OEM motors allowed)</w:t>
      </w:r>
    </w:p>
    <w:p w14:paraId="5FBC88D8" w14:textId="77777777" w:rsidR="0019394C" w:rsidRDefault="0019394C" w:rsidP="00BF629E">
      <w:pPr>
        <w:pStyle w:val="XylemListBulletA0"/>
        <w:numPr>
          <w:ilvl w:val="2"/>
          <w:numId w:val="41"/>
        </w:numPr>
      </w:pPr>
      <w:r>
        <w:t xml:space="preserve">TEFC motor can be replaced without replacing </w:t>
      </w:r>
      <w:proofErr w:type="spellStart"/>
      <w:r>
        <w:t>Hydrovar</w:t>
      </w:r>
      <w:proofErr w:type="spellEnd"/>
    </w:p>
    <w:p w14:paraId="5EDAB210" w14:textId="77777777" w:rsidR="0019394C" w:rsidRDefault="0019394C" w:rsidP="00BF629E">
      <w:pPr>
        <w:pStyle w:val="XylemListBulletA0"/>
        <w:numPr>
          <w:ilvl w:val="2"/>
          <w:numId w:val="41"/>
        </w:numPr>
      </w:pPr>
      <w:proofErr w:type="spellStart"/>
      <w:r>
        <w:t>Hydrovar</w:t>
      </w:r>
      <w:proofErr w:type="spellEnd"/>
      <w:r>
        <w:t xml:space="preserve"> can be replaced without replacing motor</w:t>
      </w:r>
    </w:p>
    <w:p w14:paraId="06EE09BA" w14:textId="77777777" w:rsidR="00DD2E3E" w:rsidRDefault="0019394C" w:rsidP="00BF629E">
      <w:pPr>
        <w:pStyle w:val="XylemListBulletA0"/>
        <w:numPr>
          <w:ilvl w:val="2"/>
          <w:numId w:val="41"/>
        </w:numPr>
      </w:pPr>
      <w:r>
        <w:t>Available as Factory installed on a TEFC motor</w:t>
      </w:r>
    </w:p>
    <w:p w14:paraId="74F7C5FC" w14:textId="77777777" w:rsidR="008A79C1" w:rsidRDefault="008A79C1" w:rsidP="00BF629E">
      <w:pPr>
        <w:pStyle w:val="XylemListBulletA0"/>
        <w:numPr>
          <w:ilvl w:val="2"/>
          <w:numId w:val="41"/>
        </w:numPr>
      </w:pPr>
      <w:r>
        <w:t>Cooling to be provided completely by the TEFC motor</w:t>
      </w:r>
    </w:p>
    <w:p w14:paraId="60735532" w14:textId="77777777" w:rsidR="00880BFE" w:rsidRPr="00A26DA0" w:rsidRDefault="00711E17" w:rsidP="0026797A">
      <w:pPr>
        <w:pStyle w:val="Heading2"/>
        <w:numPr>
          <w:ilvl w:val="1"/>
          <w:numId w:val="41"/>
        </w:numPr>
      </w:pPr>
      <w:r>
        <w:t>SERVICE CONDITIONS</w:t>
      </w:r>
      <w:r w:rsidR="00F31FCB">
        <w:t xml:space="preserve">  </w:t>
      </w:r>
      <w:r w:rsidR="00E7009A">
        <w:t xml:space="preserve"> </w:t>
      </w:r>
    </w:p>
    <w:p w14:paraId="43985AB9" w14:textId="77777777" w:rsidR="00B17EB6" w:rsidRDefault="0026797A" w:rsidP="0026797A">
      <w:pPr>
        <w:pStyle w:val="XylemListBulletA0"/>
        <w:numPr>
          <w:ilvl w:val="0"/>
          <w:numId w:val="0"/>
        </w:numPr>
        <w:ind w:left="360" w:hanging="360"/>
      </w:pPr>
      <w:r>
        <w:t xml:space="preserve">2.6.1 </w:t>
      </w:r>
      <w:r w:rsidR="00063B73">
        <w:tab/>
      </w:r>
      <w:r w:rsidR="00880BFE" w:rsidRPr="00A26DA0">
        <w:t>Ambient tempera</w:t>
      </w:r>
      <w:r w:rsidR="00A47717" w:rsidRPr="00A26DA0">
        <w:t>t</w:t>
      </w:r>
      <w:r w:rsidR="00B17EB6">
        <w:t xml:space="preserve">ure, </w:t>
      </w:r>
      <w:r w:rsidR="00B17EB6" w:rsidRPr="00A26DA0">
        <w:t>continuous, full speed, full load operation</w:t>
      </w:r>
      <w:r w:rsidR="00B17EB6">
        <w:t>:</w:t>
      </w:r>
    </w:p>
    <w:p w14:paraId="46DD32D7" w14:textId="77777777" w:rsidR="00880BFE" w:rsidRDefault="00A47717" w:rsidP="0026797A">
      <w:pPr>
        <w:pStyle w:val="XylemListBulleta"/>
        <w:numPr>
          <w:ilvl w:val="0"/>
          <w:numId w:val="29"/>
        </w:numPr>
      </w:pPr>
      <w:r w:rsidRPr="00A26DA0">
        <w:t xml:space="preserve"> -10</w:t>
      </w:r>
      <w:r w:rsidR="00CB126A">
        <w:t>°C</w:t>
      </w:r>
      <w:r w:rsidRPr="00A26DA0">
        <w:t xml:space="preserve"> to </w:t>
      </w:r>
      <w:r w:rsidR="00CB126A">
        <w:t>5</w:t>
      </w:r>
      <w:r w:rsidR="00C6039B">
        <w:t>5</w:t>
      </w:r>
      <w:r w:rsidR="00B17EB6">
        <w:t xml:space="preserve">°C </w:t>
      </w:r>
      <w:r w:rsidR="00E31356">
        <w:t xml:space="preserve">through </w:t>
      </w:r>
      <w:r w:rsidR="00CB126A">
        <w:t>30</w:t>
      </w:r>
      <w:r w:rsidR="00B17EB6">
        <w:t xml:space="preserve"> HP @</w:t>
      </w:r>
      <w:r w:rsidR="00CB126A">
        <w:t xml:space="preserve"> </w:t>
      </w:r>
      <w:r w:rsidR="007D749B">
        <w:t>380/</w:t>
      </w:r>
      <w:r w:rsidR="00CB126A">
        <w:t>460 volt, through 15</w:t>
      </w:r>
      <w:r w:rsidR="00B17EB6">
        <w:t xml:space="preserve"> HP @ 208</w:t>
      </w:r>
      <w:r w:rsidR="007D749B">
        <w:t>/230</w:t>
      </w:r>
      <w:r w:rsidR="00B17EB6">
        <w:t xml:space="preserve"> volt</w:t>
      </w:r>
    </w:p>
    <w:p w14:paraId="2EF42E75" w14:textId="77777777" w:rsidR="00CB126A" w:rsidRDefault="007D749B" w:rsidP="0026797A">
      <w:pPr>
        <w:pStyle w:val="XylemListBulleta"/>
        <w:numPr>
          <w:ilvl w:val="0"/>
          <w:numId w:val="29"/>
        </w:numPr>
      </w:pPr>
      <w:r>
        <w:t>5%</w:t>
      </w:r>
      <w:r w:rsidR="00CB126A" w:rsidRPr="00A26DA0">
        <w:t xml:space="preserve"> to 95% rel</w:t>
      </w:r>
      <w:r w:rsidR="00CB126A">
        <w:t>ative humidity, non-condensing.</w:t>
      </w:r>
    </w:p>
    <w:p w14:paraId="68A71BDD" w14:textId="77777777" w:rsidR="00427056" w:rsidRPr="00A26DA0" w:rsidRDefault="00CB126A" w:rsidP="0026797A">
      <w:pPr>
        <w:pStyle w:val="XylemListBulleta"/>
        <w:numPr>
          <w:ilvl w:val="0"/>
          <w:numId w:val="29"/>
        </w:numPr>
      </w:pPr>
      <w:r w:rsidRPr="00A26DA0">
        <w:t>Elevation to 3,300 feet witho</w:t>
      </w:r>
      <w:r>
        <w:t xml:space="preserve">ut derating. </w:t>
      </w:r>
    </w:p>
    <w:p w14:paraId="6DE4D38F" w14:textId="77777777" w:rsidR="00063B73" w:rsidRDefault="00880BFE" w:rsidP="00063B73">
      <w:pPr>
        <w:pStyle w:val="XylemListBulletA0"/>
        <w:numPr>
          <w:ilvl w:val="2"/>
          <w:numId w:val="42"/>
        </w:numPr>
      </w:pPr>
      <w:r w:rsidRPr="00A26DA0">
        <w:t>AC line voltage variation, -10 to +1</w:t>
      </w:r>
      <w:r w:rsidR="00997571">
        <w:t>0% of nominal with full output.</w:t>
      </w:r>
    </w:p>
    <w:p w14:paraId="7E9512D3" w14:textId="77777777" w:rsidR="00063B73" w:rsidRDefault="00880BFE" w:rsidP="00063B73">
      <w:pPr>
        <w:pStyle w:val="XylemListBulletA0"/>
        <w:numPr>
          <w:ilvl w:val="2"/>
          <w:numId w:val="42"/>
        </w:numPr>
      </w:pPr>
      <w:r w:rsidRPr="00A26DA0">
        <w:t xml:space="preserve">All power and control wiring shall be done from the </w:t>
      </w:r>
      <w:r w:rsidR="00501F69">
        <w:t>side of the VFD</w:t>
      </w:r>
      <w:r w:rsidRPr="00A26DA0">
        <w:t>.</w:t>
      </w:r>
    </w:p>
    <w:p w14:paraId="38002EDA" w14:textId="77777777" w:rsidR="00880BFE" w:rsidRPr="00A26DA0" w:rsidRDefault="00880BFE" w:rsidP="00063B73">
      <w:pPr>
        <w:pStyle w:val="Heading2"/>
        <w:numPr>
          <w:ilvl w:val="1"/>
          <w:numId w:val="42"/>
        </w:numPr>
      </w:pPr>
      <w:r w:rsidRPr="00A26DA0">
        <w:t>QUA</w:t>
      </w:r>
      <w:r w:rsidR="00711E17">
        <w:t>LITY ASSURANCE</w:t>
      </w:r>
      <w:r w:rsidR="00F31FCB">
        <w:t xml:space="preserve">  </w:t>
      </w:r>
      <w:r w:rsidR="00AA03E1">
        <w:t xml:space="preserve"> </w:t>
      </w:r>
    </w:p>
    <w:p w14:paraId="7A1220F5" w14:textId="77777777" w:rsidR="00063B73" w:rsidRDefault="007E4CF2" w:rsidP="00063B73">
      <w:pPr>
        <w:pStyle w:val="XylemListBulletA0"/>
        <w:numPr>
          <w:ilvl w:val="2"/>
          <w:numId w:val="43"/>
        </w:numPr>
      </w:pPr>
      <w:r>
        <w:t>To ensure quality</w:t>
      </w:r>
      <w:r w:rsidR="00880BFE" w:rsidRPr="00A26DA0">
        <w:t xml:space="preserve">, the complete </w:t>
      </w:r>
      <w:r w:rsidR="006F686F">
        <w:t>VFD</w:t>
      </w:r>
      <w:r w:rsidR="00880BFE" w:rsidRPr="00A26DA0">
        <w:t xml:space="preserve"> shall be tested by the manufacturer. </w:t>
      </w:r>
      <w:r>
        <w:t>T</w:t>
      </w:r>
      <w:r w:rsidR="00880BFE" w:rsidRPr="00A26DA0">
        <w:t xml:space="preserve">he </w:t>
      </w:r>
      <w:r w:rsidR="006F686F">
        <w:t>VFD</w:t>
      </w:r>
      <w:r w:rsidR="00880BFE" w:rsidRPr="00A26DA0">
        <w:t xml:space="preserve"> shall </w:t>
      </w:r>
      <w:r>
        <w:t>drive a motor connected to</w:t>
      </w:r>
      <w:r w:rsidR="00880BFE" w:rsidRPr="00A26DA0">
        <w:t xml:space="preserve"> a dynamometer at full load and speed and shall be cycled during the </w:t>
      </w:r>
      <w:r>
        <w:t xml:space="preserve">automated </w:t>
      </w:r>
      <w:r w:rsidR="00880BFE" w:rsidRPr="00A26DA0">
        <w:t>test</w:t>
      </w:r>
      <w:r>
        <w:t xml:space="preserve"> procedure</w:t>
      </w:r>
      <w:r w:rsidR="00880BFE" w:rsidRPr="00A26DA0">
        <w:t>.</w:t>
      </w:r>
    </w:p>
    <w:p w14:paraId="248746F3" w14:textId="77777777" w:rsidR="00880BFE" w:rsidRPr="00A26DA0" w:rsidRDefault="00562F92" w:rsidP="00063B73">
      <w:pPr>
        <w:pStyle w:val="Heading2"/>
        <w:numPr>
          <w:ilvl w:val="1"/>
          <w:numId w:val="43"/>
        </w:numPr>
      </w:pPr>
      <w:r w:rsidRPr="00A26DA0">
        <w:t>SUBMITTALS</w:t>
      </w:r>
      <w:r w:rsidR="00AA03E1">
        <w:t xml:space="preserve">   </w:t>
      </w:r>
    </w:p>
    <w:p w14:paraId="74B99A23" w14:textId="77777777" w:rsidR="00880BFE" w:rsidRDefault="00930166" w:rsidP="00F31FCB">
      <w:pPr>
        <w:pStyle w:val="XylemListBulletA0"/>
        <w:numPr>
          <w:ilvl w:val="2"/>
          <w:numId w:val="43"/>
        </w:numPr>
      </w:pPr>
      <w:r>
        <w:t>This</w:t>
      </w:r>
      <w:r w:rsidRPr="00A26DA0">
        <w:t xml:space="preserve"> </w:t>
      </w:r>
      <w:r w:rsidR="00880BFE" w:rsidRPr="00A26DA0">
        <w:t xml:space="preserve">specification lists the minimum </w:t>
      </w:r>
      <w:r w:rsidR="006F686F">
        <w:t>VFD</w:t>
      </w:r>
      <w:r w:rsidR="00880BFE" w:rsidRPr="00A26DA0">
        <w:t xml:space="preserve"> performance requirements for this project. Each supplier shall list any exceptions to the specification. If no depart</w:t>
      </w:r>
      <w:r w:rsidR="007E4CF2">
        <w:t xml:space="preserve">ures from the specification are </w:t>
      </w:r>
      <w:r w:rsidR="00880BFE" w:rsidRPr="00A26DA0">
        <w:t>identified, the supplier shall</w:t>
      </w:r>
      <w:r w:rsidR="00562F92">
        <w:t xml:space="preserve"> be bound by the specification.</w:t>
      </w:r>
    </w:p>
    <w:p w14:paraId="0F5B23F5" w14:textId="77777777" w:rsidR="00F31FCB" w:rsidRPr="00A26DA0" w:rsidRDefault="00F31FCB" w:rsidP="00F31FCB">
      <w:pPr>
        <w:pStyle w:val="XylemListBulletA0"/>
        <w:numPr>
          <w:ilvl w:val="0"/>
          <w:numId w:val="0"/>
        </w:numPr>
        <w:ind w:left="720"/>
      </w:pPr>
    </w:p>
    <w:p w14:paraId="367F2F91" w14:textId="77777777" w:rsidR="00880BFE" w:rsidRPr="007D3067" w:rsidRDefault="00562F92" w:rsidP="007D3067">
      <w:pPr>
        <w:pStyle w:val="Heading1"/>
      </w:pPr>
      <w:r w:rsidRPr="007D3067">
        <w:lastRenderedPageBreak/>
        <w:t xml:space="preserve">PART 3 </w:t>
      </w:r>
      <w:r w:rsidR="00F31FCB">
        <w:t>–</w:t>
      </w:r>
      <w:r w:rsidRPr="007D3067">
        <w:t xml:space="preserve"> EXECUTION</w:t>
      </w:r>
      <w:r w:rsidR="00F31FCB">
        <w:t xml:space="preserve">  </w:t>
      </w:r>
    </w:p>
    <w:p w14:paraId="4850A50B" w14:textId="77777777" w:rsidR="00880BFE" w:rsidRPr="00A26DA0" w:rsidRDefault="00880BFE" w:rsidP="00063B73">
      <w:pPr>
        <w:pStyle w:val="Heading2"/>
        <w:widowControl w:val="0"/>
        <w:numPr>
          <w:ilvl w:val="0"/>
          <w:numId w:val="35"/>
        </w:numPr>
      </w:pPr>
      <w:r w:rsidRPr="00A26DA0">
        <w:t>WARRANTY</w:t>
      </w:r>
    </w:p>
    <w:p w14:paraId="58D868E4" w14:textId="77777777" w:rsidR="008F1249" w:rsidRDefault="00880BFE" w:rsidP="00F31FCB">
      <w:pPr>
        <w:pStyle w:val="Heading3"/>
        <w:keepNext w:val="0"/>
        <w:widowControl w:val="0"/>
        <w:numPr>
          <w:ilvl w:val="2"/>
          <w:numId w:val="44"/>
        </w:numPr>
      </w:pPr>
      <w:r w:rsidRPr="00A26DA0">
        <w:t xml:space="preserve">The </w:t>
      </w:r>
      <w:r w:rsidR="007E4CF2">
        <w:t xml:space="preserve">complete </w:t>
      </w:r>
      <w:r w:rsidR="006F686F">
        <w:t>VFD</w:t>
      </w:r>
      <w:r w:rsidRPr="00A26DA0">
        <w:t xml:space="preserve"> shall be warranted by the</w:t>
      </w:r>
      <w:r w:rsidR="007D3067">
        <w:t xml:space="preserve"> manufacturer</w:t>
      </w:r>
      <w:r w:rsidR="002C2AA0">
        <w:t xml:space="preserve"> </w:t>
      </w:r>
      <w:r w:rsidR="007D3067">
        <w:t xml:space="preserve">for a period of </w:t>
      </w:r>
      <w:r w:rsidR="00F31FCB">
        <w:t xml:space="preserve">one </w:t>
      </w:r>
      <w:r w:rsidR="002C2AA0">
        <w:t>(</w:t>
      </w:r>
      <w:r w:rsidR="00F31FCB">
        <w:t>1</w:t>
      </w:r>
      <w:r w:rsidR="002C2AA0">
        <w:t xml:space="preserve">) </w:t>
      </w:r>
      <w:r w:rsidR="00F31FCB">
        <w:t xml:space="preserve">year </w:t>
      </w:r>
      <w:r w:rsidR="002C2AA0">
        <w:t xml:space="preserve">from the date of installation or </w:t>
      </w:r>
      <w:r w:rsidR="00F31FCB">
        <w:t xml:space="preserve">eighteen </w:t>
      </w:r>
      <w:r w:rsidR="002C2AA0">
        <w:t>(</w:t>
      </w:r>
      <w:r w:rsidR="00F31FCB">
        <w:t>18</w:t>
      </w:r>
      <w:r w:rsidR="002C2AA0">
        <w:t>)</w:t>
      </w:r>
      <w:r w:rsidRPr="00A26DA0">
        <w:t xml:space="preserve"> months from </w:t>
      </w:r>
      <w:r w:rsidR="002C2AA0">
        <w:t xml:space="preserve">the </w:t>
      </w:r>
      <w:r w:rsidR="00F31FCB">
        <w:t>date of shipment</w:t>
      </w:r>
      <w:r w:rsidR="002C2AA0">
        <w:t>, whichever shall occur first</w:t>
      </w:r>
      <w:r w:rsidRPr="00A26DA0">
        <w:t xml:space="preserve">. The warranty shall be provided by the </w:t>
      </w:r>
      <w:r w:rsidR="006F686F">
        <w:t>VFD</w:t>
      </w:r>
      <w:r w:rsidR="00211C81">
        <w:t xml:space="preserve"> manufacturer</w:t>
      </w:r>
      <w:r w:rsidR="007E4CF2">
        <w:t xml:space="preserve"> and not a </w:t>
      </w:r>
      <w:r w:rsidR="0063618A">
        <w:t>third party</w:t>
      </w:r>
      <w:r w:rsidR="00211C81">
        <w:t>.</w:t>
      </w:r>
      <w:r w:rsidR="00E31356">
        <w:t xml:space="preserve">  </w:t>
      </w:r>
    </w:p>
    <w:p w14:paraId="013CE120" w14:textId="77777777" w:rsidR="008F1249" w:rsidRDefault="00040509" w:rsidP="008F1249">
      <w:pPr>
        <w:pStyle w:val="Heading3"/>
        <w:keepNext w:val="0"/>
        <w:widowControl w:val="0"/>
        <w:numPr>
          <w:ilvl w:val="0"/>
          <w:numId w:val="0"/>
        </w:numPr>
        <w:ind w:left="360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296890D5" wp14:editId="2B88F7D9">
                <wp:simplePos x="0" y="0"/>
                <wp:positionH relativeFrom="column">
                  <wp:posOffset>-244475</wp:posOffset>
                </wp:positionH>
                <wp:positionV relativeFrom="paragraph">
                  <wp:posOffset>4030345</wp:posOffset>
                </wp:positionV>
                <wp:extent cx="3823335" cy="711200"/>
                <wp:effectExtent l="0" t="0" r="12065" b="0"/>
                <wp:wrapTight wrapText="bothSides">
                  <wp:wrapPolygon edited="0">
                    <wp:start x="0" y="0"/>
                    <wp:lineTo x="0" y="20829"/>
                    <wp:lineTo x="21525" y="20829"/>
                    <wp:lineTo x="21525" y="0"/>
                    <wp:lineTo x="0" y="0"/>
                  </wp:wrapPolygon>
                </wp:wrapTight>
                <wp:docPr id="10" name="Group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823335" cy="711200"/>
                          <a:chOff x="720" y="12964"/>
                          <a:chExt cx="6021" cy="900"/>
                        </a:xfrm>
                      </wpg:grpSpPr>
                      <wps:wsp>
                        <wps:cNvPr id="11" name="Text Box 61"/>
                        <wps:cNvSpPr txBox="1">
                          <a:spLocks noChangeArrowheads="1"/>
                        </wps:cNvSpPr>
                        <wps:spPr bwMode="auto">
                          <a:xfrm>
                            <a:off x="720" y="12964"/>
                            <a:ext cx="6021" cy="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C8A6AA3" w14:textId="77777777" w:rsidR="00040509" w:rsidRPr="008E330C" w:rsidRDefault="00040509" w:rsidP="00040509">
                              <w:pPr>
                                <w:spacing w:line="240" w:lineRule="exact"/>
                                <w:rPr>
                                  <w:rFonts w:ascii="Arial" w:hAnsi="Arial"/>
                                  <w:color w:val="000000"/>
                                </w:rPr>
                              </w:pPr>
                              <w:r w:rsidRPr="003061D7">
                                <w:rPr>
                                  <w:rFonts w:ascii="Arial" w:hAnsi="Arial"/>
                                  <w:color w:val="000000"/>
                                </w:rPr>
                                <w:t>www.</w:t>
                              </w:r>
                              <w:r w:rsidR="00F31FCB">
                                <w:rPr>
                                  <w:rFonts w:ascii="Arial" w:hAnsi="Arial"/>
                                  <w:color w:val="000000"/>
                                </w:rPr>
                                <w:t>xylem</w:t>
                              </w:r>
                              <w:r>
                                <w:rPr>
                                  <w:rFonts w:ascii="Arial" w:hAnsi="Arial"/>
                                  <w:color w:val="000000"/>
                                </w:rPr>
                                <w:t>.com</w:t>
                              </w:r>
                            </w:p>
                            <w:p w14:paraId="1529E036" w14:textId="77777777" w:rsidR="00040509" w:rsidRPr="008E330C" w:rsidRDefault="00040509" w:rsidP="00BF629E">
                              <w:pPr>
                                <w:pStyle w:val="legalcopy"/>
                                <w:spacing w:before="240" w:line="240" w:lineRule="exact"/>
                                <w:rPr>
                                  <w:rFonts w:ascii="Arial" w:hAnsi="Arial"/>
                                  <w:color w:val="000000"/>
                                  <w:sz w:val="17"/>
                                </w:rPr>
                              </w:pPr>
                              <w:r w:rsidRPr="008E330C">
                                <w:rPr>
                                  <w:color w:val="000000"/>
                                </w:rPr>
                                <w:t>© 20</w:t>
                              </w:r>
                              <w:r>
                                <w:rPr>
                                  <w:color w:val="000000"/>
                                </w:rPr>
                                <w:t>1</w:t>
                              </w:r>
                              <w:r w:rsidR="00BF629E">
                                <w:rPr>
                                  <w:color w:val="000000"/>
                                </w:rPr>
                                <w:t>9</w:t>
                              </w:r>
                              <w:r w:rsidRPr="008E330C">
                                <w:rPr>
                                  <w:color w:val="000000"/>
                                </w:rPr>
                                <w:t xml:space="preserve">  Xylem, Inc.   </w:t>
                              </w:r>
                              <w:r w:rsidR="00F31FCB">
                                <w:rPr>
                                  <w:color w:val="000000"/>
                                </w:rPr>
                                <w:t>Hydrovar</w:t>
                              </w:r>
                              <w:r w:rsidRPr="008E330C">
                                <w:rPr>
                                  <w:color w:val="000000"/>
                                </w:rPr>
                                <w:t xml:space="preserve">    </w:t>
                              </w:r>
                              <w:r w:rsidR="00BF629E">
                                <w:rPr>
                                  <w:color w:val="000000"/>
                                </w:rPr>
                                <w:t>May</w:t>
                              </w:r>
                              <w:r w:rsidR="00F31FCB">
                                <w:rPr>
                                  <w:color w:val="000000"/>
                                </w:rPr>
                                <w:t xml:space="preserve"> </w:t>
                              </w:r>
                              <w:r w:rsidRPr="008E330C">
                                <w:rPr>
                                  <w:color w:val="000000"/>
                                </w:rPr>
                                <w:t xml:space="preserve"> 20</w:t>
                              </w:r>
                              <w:r>
                                <w:rPr>
                                  <w:color w:val="000000"/>
                                </w:rPr>
                                <w:t>1</w:t>
                              </w:r>
                              <w:r w:rsidR="00BF629E">
                                <w:rPr>
                                  <w:color w:val="000000"/>
                                </w:rPr>
                                <w:t>9</w:t>
                              </w:r>
                            </w:p>
                            <w:p w14:paraId="028B27CD" w14:textId="77777777" w:rsidR="00040509" w:rsidRPr="008E330C" w:rsidRDefault="00040509" w:rsidP="00040509">
                              <w:pPr>
                                <w:spacing w:line="240" w:lineRule="exact"/>
                                <w:rPr>
                                  <w:rFonts w:ascii="Arial" w:hAnsi="Arial"/>
                                  <w:color w:val="000000"/>
                                  <w:sz w:val="17"/>
                                </w:rPr>
                              </w:pPr>
                            </w:p>
                            <w:p w14:paraId="2F828F15" w14:textId="77777777" w:rsidR="00040509" w:rsidRPr="008E330C" w:rsidRDefault="00040509" w:rsidP="00040509">
                              <w:pPr>
                                <w:spacing w:line="240" w:lineRule="exact"/>
                                <w:rPr>
                                  <w:rFonts w:ascii="Arial" w:hAnsi="Arial"/>
                                  <w:color w:val="000000"/>
                                  <w:sz w:val="17"/>
                                </w:rPr>
                              </w:pPr>
                              <w:r w:rsidRPr="008E330C">
                                <w:rPr>
                                  <w:rFonts w:ascii="Arial" w:hAnsi="Arial"/>
                                  <w:color w:val="000000"/>
                                  <w:sz w:val="17"/>
                                </w:rPr>
                                <w:t xml:space="preserve"> </w:t>
                              </w:r>
                            </w:p>
                            <w:p w14:paraId="3EB7E788" w14:textId="77777777" w:rsidR="00040509" w:rsidRPr="008E330C" w:rsidRDefault="00040509" w:rsidP="00040509">
                              <w:pPr>
                                <w:spacing w:line="240" w:lineRule="exact"/>
                                <w:rPr>
                                  <w:rFonts w:ascii="Arial" w:hAnsi="Arial"/>
                                  <w:color w:val="000000"/>
                                  <w:sz w:val="17"/>
                                </w:rPr>
                              </w:pPr>
                            </w:p>
                            <w:p w14:paraId="303A2127" w14:textId="77777777" w:rsidR="00040509" w:rsidRPr="008E330C" w:rsidRDefault="00040509" w:rsidP="00040509">
                              <w:pPr>
                                <w:spacing w:line="240" w:lineRule="exact"/>
                                <w:rPr>
                                  <w:rFonts w:ascii="Arial" w:hAnsi="Arial"/>
                                  <w:color w:val="000000"/>
                                  <w:sz w:val="17"/>
                                </w:rPr>
                              </w:pPr>
                            </w:p>
                            <w:p w14:paraId="4116995A" w14:textId="77777777" w:rsidR="00040509" w:rsidRPr="008E330C" w:rsidRDefault="00040509" w:rsidP="00040509">
                              <w:pPr>
                                <w:spacing w:line="240" w:lineRule="exact"/>
                                <w:rPr>
                                  <w:rFonts w:ascii="Arial" w:hAnsi="Arial"/>
                                  <w:color w:val="000000"/>
                                  <w:sz w:val="17"/>
                                </w:rPr>
                              </w:pPr>
                              <w:r w:rsidRPr="008E330C">
                                <w:rPr>
                                  <w:rFonts w:ascii="Arial" w:hAnsi="Arial"/>
                                  <w:color w:val="000000"/>
                                  <w:sz w:val="17"/>
                                </w:rPr>
                                <w:t xml:space="preserve"> </w:t>
                              </w:r>
                            </w:p>
                            <w:p w14:paraId="1B05F6C7" w14:textId="77777777" w:rsidR="00040509" w:rsidRPr="008E330C" w:rsidRDefault="00040509" w:rsidP="00040509">
                              <w:pPr>
                                <w:spacing w:line="240" w:lineRule="exact"/>
                                <w:rPr>
                                  <w:rFonts w:ascii="Arial" w:hAnsi="Arial"/>
                                  <w:color w:val="000000"/>
                                  <w:sz w:val="17"/>
                                </w:rPr>
                              </w:pPr>
                            </w:p>
                            <w:p w14:paraId="4ED8E50B" w14:textId="77777777" w:rsidR="00040509" w:rsidRPr="008E330C" w:rsidRDefault="00040509" w:rsidP="00040509">
                              <w:pPr>
                                <w:spacing w:line="240" w:lineRule="exact"/>
                                <w:rPr>
                                  <w:rFonts w:ascii="Arial" w:hAnsi="Arial"/>
                                  <w:color w:val="000000"/>
                                  <w:sz w:val="17"/>
                                </w:rPr>
                              </w:pPr>
                            </w:p>
                            <w:p w14:paraId="71D7AC09" w14:textId="77777777" w:rsidR="00040509" w:rsidRPr="008E330C" w:rsidRDefault="00040509" w:rsidP="00040509">
                              <w:pPr>
                                <w:spacing w:line="240" w:lineRule="exact"/>
                                <w:rPr>
                                  <w:rFonts w:ascii="Arial" w:hAnsi="Arial"/>
                                  <w:color w:val="000000"/>
                                  <w:sz w:val="17"/>
                                </w:rPr>
                              </w:pP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96890D5" id="Group 60" o:spid="_x0000_s1026" style="position:absolute;left:0;text-align:left;margin-left:-19.25pt;margin-top:317.35pt;width:301.05pt;height:56pt;z-index:251659264" coordorigin="720,12964" coordsize="6021,90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&#13;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61" o:spid="_x0000_s1027" type="#_x0000_t202" style="position:absolute;left:720;top:12964;width:6021;height:900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" filled="f" stroked="f">
                  <v:textbox inset="0,0,0,0">
                    <w:txbxContent>
                      <w:p w14:paraId="6C8A6AA3" w14:textId="77777777" w:rsidR="00040509" w:rsidRPr="008E330C" w:rsidRDefault="00040509" w:rsidP="00040509">
                        <w:pPr>
                          <w:spacing w:line="240" w:lineRule="exact"/>
                          <w:rPr>
                            <w:rFonts w:ascii="Arial" w:hAnsi="Arial"/>
                            <w:color w:val="000000"/>
                          </w:rPr>
                        </w:pPr>
                        <w:r w:rsidRPr="003061D7">
                          <w:rPr>
                            <w:rFonts w:ascii="Arial" w:hAnsi="Arial"/>
                            <w:color w:val="000000"/>
                          </w:rPr>
                          <w:t>www.</w:t>
                        </w:r>
                        <w:r w:rsidR="00F31FCB">
                          <w:rPr>
                            <w:rFonts w:ascii="Arial" w:hAnsi="Arial"/>
                            <w:color w:val="000000"/>
                          </w:rPr>
                          <w:t>xylem</w:t>
                        </w:r>
                        <w:r>
                          <w:rPr>
                            <w:rFonts w:ascii="Arial" w:hAnsi="Arial"/>
                            <w:color w:val="000000"/>
                          </w:rPr>
                          <w:t>.com</w:t>
                        </w:r>
                      </w:p>
                      <w:p w14:paraId="1529E036" w14:textId="77777777" w:rsidR="00040509" w:rsidRPr="008E330C" w:rsidRDefault="00040509" w:rsidP="00BF629E">
                        <w:pPr>
                          <w:pStyle w:val="legalcopy"/>
                          <w:spacing w:before="240" w:line="240" w:lineRule="exact"/>
                          <w:rPr>
                            <w:rFonts w:ascii="Arial" w:hAnsi="Arial"/>
                            <w:color w:val="000000"/>
                            <w:sz w:val="17"/>
                          </w:rPr>
                        </w:pPr>
                        <w:r w:rsidRPr="008E330C">
                          <w:rPr>
                            <w:color w:val="000000"/>
                          </w:rPr>
                          <w:t xml:space="preserve">© </w:t>
                        </w:r>
                        <w:proofErr w:type="gramStart"/>
                        <w:r w:rsidRPr="008E330C">
                          <w:rPr>
                            <w:color w:val="000000"/>
                          </w:rPr>
                          <w:t>20</w:t>
                        </w:r>
                        <w:r>
                          <w:rPr>
                            <w:color w:val="000000"/>
                          </w:rPr>
                          <w:t>1</w:t>
                        </w:r>
                        <w:r w:rsidR="00BF629E">
                          <w:rPr>
                            <w:color w:val="000000"/>
                          </w:rPr>
                          <w:t>9</w:t>
                        </w:r>
                        <w:r w:rsidRPr="008E330C">
                          <w:rPr>
                            <w:color w:val="000000"/>
                          </w:rPr>
                          <w:t xml:space="preserve">  Xylem</w:t>
                        </w:r>
                        <w:proofErr w:type="gramEnd"/>
                        <w:r w:rsidRPr="008E330C">
                          <w:rPr>
                            <w:color w:val="000000"/>
                          </w:rPr>
                          <w:t xml:space="preserve">, Inc.   </w:t>
                        </w:r>
                        <w:r w:rsidR="00F31FCB">
                          <w:rPr>
                            <w:color w:val="000000"/>
                          </w:rPr>
                          <w:t>Hydrovar</w:t>
                        </w:r>
                        <w:r w:rsidRPr="008E330C">
                          <w:rPr>
                            <w:color w:val="000000"/>
                          </w:rPr>
                          <w:t xml:space="preserve">    </w:t>
                        </w:r>
                        <w:r w:rsidR="00BF629E">
                          <w:rPr>
                            <w:color w:val="000000"/>
                          </w:rPr>
                          <w:t>May</w:t>
                        </w:r>
                        <w:bookmarkStart w:id="5" w:name="_GoBack"/>
                        <w:bookmarkEnd w:id="5"/>
                        <w:r w:rsidR="00F31FCB">
                          <w:rPr>
                            <w:color w:val="000000"/>
                          </w:rPr>
                          <w:t xml:space="preserve"> </w:t>
                        </w:r>
                        <w:r w:rsidRPr="008E330C">
                          <w:rPr>
                            <w:color w:val="000000"/>
                          </w:rPr>
                          <w:t xml:space="preserve"> 20</w:t>
                        </w:r>
                        <w:r>
                          <w:rPr>
                            <w:color w:val="000000"/>
                          </w:rPr>
                          <w:t>1</w:t>
                        </w:r>
                        <w:r w:rsidR="00BF629E">
                          <w:rPr>
                            <w:color w:val="000000"/>
                          </w:rPr>
                          <w:t>9</w:t>
                        </w:r>
                      </w:p>
                      <w:p w14:paraId="028B27CD" w14:textId="77777777" w:rsidR="00040509" w:rsidRPr="008E330C" w:rsidRDefault="00040509" w:rsidP="00040509">
                        <w:pPr>
                          <w:spacing w:line="240" w:lineRule="exact"/>
                          <w:rPr>
                            <w:rFonts w:ascii="Arial" w:hAnsi="Arial"/>
                            <w:color w:val="000000"/>
                            <w:sz w:val="17"/>
                          </w:rPr>
                        </w:pPr>
                      </w:p>
                      <w:p w14:paraId="2F828F15" w14:textId="77777777" w:rsidR="00040509" w:rsidRPr="008E330C" w:rsidRDefault="00040509" w:rsidP="00040509">
                        <w:pPr>
                          <w:spacing w:line="240" w:lineRule="exact"/>
                          <w:rPr>
                            <w:rFonts w:ascii="Arial" w:hAnsi="Arial"/>
                            <w:color w:val="000000"/>
                            <w:sz w:val="17"/>
                          </w:rPr>
                        </w:pPr>
                        <w:r w:rsidRPr="008E330C">
                          <w:rPr>
                            <w:rFonts w:ascii="Arial" w:hAnsi="Arial"/>
                            <w:color w:val="000000"/>
                            <w:sz w:val="17"/>
                          </w:rPr>
                          <w:t xml:space="preserve"> </w:t>
                        </w:r>
                      </w:p>
                      <w:p w14:paraId="3EB7E788" w14:textId="77777777" w:rsidR="00040509" w:rsidRPr="008E330C" w:rsidRDefault="00040509" w:rsidP="00040509">
                        <w:pPr>
                          <w:spacing w:line="240" w:lineRule="exact"/>
                          <w:rPr>
                            <w:rFonts w:ascii="Arial" w:hAnsi="Arial"/>
                            <w:color w:val="000000"/>
                            <w:sz w:val="17"/>
                          </w:rPr>
                        </w:pPr>
                      </w:p>
                      <w:p w14:paraId="303A2127" w14:textId="77777777" w:rsidR="00040509" w:rsidRPr="008E330C" w:rsidRDefault="00040509" w:rsidP="00040509">
                        <w:pPr>
                          <w:spacing w:line="240" w:lineRule="exact"/>
                          <w:rPr>
                            <w:rFonts w:ascii="Arial" w:hAnsi="Arial"/>
                            <w:color w:val="000000"/>
                            <w:sz w:val="17"/>
                          </w:rPr>
                        </w:pPr>
                      </w:p>
                      <w:p w14:paraId="4116995A" w14:textId="77777777" w:rsidR="00040509" w:rsidRPr="008E330C" w:rsidRDefault="00040509" w:rsidP="00040509">
                        <w:pPr>
                          <w:spacing w:line="240" w:lineRule="exact"/>
                          <w:rPr>
                            <w:rFonts w:ascii="Arial" w:hAnsi="Arial"/>
                            <w:color w:val="000000"/>
                            <w:sz w:val="17"/>
                          </w:rPr>
                        </w:pPr>
                        <w:r w:rsidRPr="008E330C">
                          <w:rPr>
                            <w:rFonts w:ascii="Arial" w:hAnsi="Arial"/>
                            <w:color w:val="000000"/>
                            <w:sz w:val="17"/>
                          </w:rPr>
                          <w:t xml:space="preserve"> </w:t>
                        </w:r>
                      </w:p>
                      <w:p w14:paraId="1B05F6C7" w14:textId="77777777" w:rsidR="00040509" w:rsidRPr="008E330C" w:rsidRDefault="00040509" w:rsidP="00040509">
                        <w:pPr>
                          <w:spacing w:line="240" w:lineRule="exact"/>
                          <w:rPr>
                            <w:rFonts w:ascii="Arial" w:hAnsi="Arial"/>
                            <w:color w:val="000000"/>
                            <w:sz w:val="17"/>
                          </w:rPr>
                        </w:pPr>
                      </w:p>
                      <w:p w14:paraId="4ED8E50B" w14:textId="77777777" w:rsidR="00040509" w:rsidRPr="008E330C" w:rsidRDefault="00040509" w:rsidP="00040509">
                        <w:pPr>
                          <w:spacing w:line="240" w:lineRule="exact"/>
                          <w:rPr>
                            <w:rFonts w:ascii="Arial" w:hAnsi="Arial"/>
                            <w:color w:val="000000"/>
                            <w:sz w:val="17"/>
                          </w:rPr>
                        </w:pPr>
                      </w:p>
                      <w:p w14:paraId="71D7AC09" w14:textId="77777777" w:rsidR="00040509" w:rsidRPr="008E330C" w:rsidRDefault="00040509" w:rsidP="00040509">
                        <w:pPr>
                          <w:spacing w:line="240" w:lineRule="exact"/>
                          <w:rPr>
                            <w:rFonts w:ascii="Arial" w:hAnsi="Arial"/>
                            <w:color w:val="000000"/>
                            <w:sz w:val="17"/>
                          </w:rPr>
                        </w:pPr>
                      </w:p>
                    </w:txbxContent>
                  </v:textbox>
                </v:shape>
                <w10:wrap type="tight"/>
              </v:group>
            </w:pict>
          </mc:Fallback>
        </mc:AlternateContent>
      </w:r>
      <w:r>
        <w:rPr>
          <w:noProof/>
        </w:rPr>
        <w:drawing>
          <wp:anchor distT="0" distB="6604" distL="114300" distR="114808" simplePos="0" relativeHeight="251662336" behindDoc="1" locked="1" layoutInCell="1" allowOverlap="0" wp14:anchorId="409909B6" wp14:editId="4A1668B4">
            <wp:simplePos x="0" y="0"/>
            <wp:positionH relativeFrom="page">
              <wp:posOffset>393700</wp:posOffset>
            </wp:positionH>
            <wp:positionV relativeFrom="page">
              <wp:posOffset>8920480</wp:posOffset>
            </wp:positionV>
            <wp:extent cx="6875145" cy="12700"/>
            <wp:effectExtent l="0" t="0" r="8255" b="12700"/>
            <wp:wrapNone/>
            <wp:docPr id="43" name="Picture 43" descr="Line_first pag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9" descr="Line_first page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75145" cy="12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3360" behindDoc="1" locked="0" layoutInCell="1" allowOverlap="1" wp14:anchorId="58BB9635" wp14:editId="2F7E60C6">
            <wp:simplePos x="0" y="0"/>
            <wp:positionH relativeFrom="page">
              <wp:posOffset>5651500</wp:posOffset>
            </wp:positionH>
            <wp:positionV relativeFrom="page">
              <wp:posOffset>9155430</wp:posOffset>
            </wp:positionV>
            <wp:extent cx="1600200" cy="563880"/>
            <wp:effectExtent l="0" t="0" r="0" b="0"/>
            <wp:wrapNone/>
            <wp:docPr id="2" name="Picture 2" descr="xyle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2" descr="xylem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0200" cy="563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0288" behindDoc="1" locked="0" layoutInCell="1" allowOverlap="1" wp14:anchorId="1E534687" wp14:editId="7BC55E2A">
            <wp:simplePos x="0" y="0"/>
            <wp:positionH relativeFrom="page">
              <wp:posOffset>20116800</wp:posOffset>
            </wp:positionH>
            <wp:positionV relativeFrom="page">
              <wp:posOffset>10294620</wp:posOffset>
            </wp:positionV>
            <wp:extent cx="1600200" cy="563880"/>
            <wp:effectExtent l="0" t="0" r="0" b="0"/>
            <wp:wrapNone/>
            <wp:docPr id="42" name="Picture 42" descr="xyle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2" descr="xylem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0200" cy="563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8F1249" w:rsidSect="00040509">
      <w:headerReference w:type="default" r:id="rId10"/>
      <w:pgSz w:w="12240" w:h="15840" w:code="1"/>
      <w:pgMar w:top="2061" w:right="1008" w:bottom="1008" w:left="1008" w:header="720" w:footer="117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E37A2C3" w14:textId="77777777" w:rsidR="00734ABE" w:rsidRDefault="00734ABE">
      <w:r>
        <w:separator/>
      </w:r>
    </w:p>
    <w:p w14:paraId="776BEC73" w14:textId="77777777" w:rsidR="00734ABE" w:rsidRDefault="00734ABE"/>
  </w:endnote>
  <w:endnote w:type="continuationSeparator" w:id="0">
    <w:p w14:paraId="784C99E4" w14:textId="77777777" w:rsidR="00734ABE" w:rsidRDefault="00734ABE">
      <w:r>
        <w:continuationSeparator/>
      </w:r>
    </w:p>
    <w:p w14:paraId="2DB8BA44" w14:textId="77777777" w:rsidR="00734ABE" w:rsidRDefault="00734AB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venirNextLTPro-Regular">
    <w:altName w:val="AvenirNext LT Pro Regular"/>
    <w:panose1 w:val="020B0503020202020204"/>
    <w:charset w:val="4D"/>
    <w:family w:val="swiss"/>
    <w:pitch w:val="variable"/>
    <w:sig w:usb0="800000AF" w:usb1="5000204A" w:usb2="00000000" w:usb3="00000000" w:csb0="0000009B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1D849C2" w14:textId="77777777" w:rsidR="00734ABE" w:rsidRDefault="00734ABE">
      <w:r>
        <w:separator/>
      </w:r>
    </w:p>
    <w:p w14:paraId="319253DF" w14:textId="77777777" w:rsidR="00734ABE" w:rsidRDefault="00734ABE"/>
  </w:footnote>
  <w:footnote w:type="continuationSeparator" w:id="0">
    <w:p w14:paraId="35CEC371" w14:textId="77777777" w:rsidR="00734ABE" w:rsidRDefault="00734ABE">
      <w:r>
        <w:continuationSeparator/>
      </w:r>
    </w:p>
    <w:p w14:paraId="582C9A7E" w14:textId="77777777" w:rsidR="00734ABE" w:rsidRDefault="00734ABE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C33D598" w14:textId="77777777" w:rsidR="00D503AE" w:rsidRDefault="00B616F5" w:rsidP="00D503AE">
    <w:pPr>
      <w:pStyle w:val="Header"/>
    </w:pPr>
    <w:r w:rsidRPr="00343812"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520A120A" wp14:editId="6762EBC9">
              <wp:simplePos x="0" y="0"/>
              <wp:positionH relativeFrom="column">
                <wp:posOffset>4129813</wp:posOffset>
              </wp:positionH>
              <wp:positionV relativeFrom="page">
                <wp:posOffset>204715</wp:posOffset>
              </wp:positionV>
              <wp:extent cx="2227580" cy="559559"/>
              <wp:effectExtent l="0" t="0" r="0" b="0"/>
              <wp:wrapNone/>
              <wp:docPr id="12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27580" cy="559559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6DE929F" w14:textId="77777777" w:rsidR="00B616F5" w:rsidRDefault="00D503AE" w:rsidP="00D503AE">
                          <w:pPr>
                            <w:jc w:val="right"/>
                            <w:rPr>
                              <w:rFonts w:ascii="Arial" w:hAnsi="Arial"/>
                              <w:b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</w:rPr>
                            <w:t>SPECIFICATIONS</w:t>
                          </w:r>
                          <w:r w:rsidR="00B616F5">
                            <w:rPr>
                              <w:rFonts w:ascii="Arial" w:hAnsi="Arial"/>
                              <w:b/>
                            </w:rPr>
                            <w:t xml:space="preserve"> REV</w:t>
                          </w:r>
                          <w:r w:rsidR="0049485A">
                            <w:rPr>
                              <w:rFonts w:ascii="Arial" w:hAnsi="Arial"/>
                              <w:b/>
                            </w:rPr>
                            <w:t>0</w:t>
                          </w:r>
                          <w:r w:rsidR="00DD2E3E">
                            <w:rPr>
                              <w:rFonts w:ascii="Arial" w:hAnsi="Arial"/>
                              <w:b/>
                            </w:rPr>
                            <w:t>2</w:t>
                          </w:r>
                        </w:p>
                        <w:p w14:paraId="23ABA373" w14:textId="77777777" w:rsidR="00D503AE" w:rsidRDefault="00DD2E3E" w:rsidP="00D503AE">
                          <w:pPr>
                            <w:jc w:val="right"/>
                            <w:rPr>
                              <w:rFonts w:ascii="Arial" w:hAnsi="Arial"/>
                              <w:b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</w:rPr>
                            <w:t>04/15/2019</w:t>
                          </w:r>
                          <w:r w:rsidR="00B616F5">
                            <w:rPr>
                              <w:rFonts w:ascii="Arial" w:hAnsi="Arial"/>
                              <w:b/>
                            </w:rPr>
                            <w:t xml:space="preserve"> </w:t>
                          </w:r>
                        </w:p>
                        <w:p w14:paraId="0AAA3A67" w14:textId="77777777" w:rsidR="00B616F5" w:rsidRPr="00CA5B2D" w:rsidRDefault="00B616F5" w:rsidP="00D503AE">
                          <w:pPr>
                            <w:jc w:val="right"/>
                            <w:rPr>
                              <w:rFonts w:ascii="Arial" w:hAnsi="Arial"/>
                              <w:b/>
                            </w:rPr>
                          </w:pPr>
                        </w:p>
                        <w:p w14:paraId="3F8F3E86" w14:textId="77777777" w:rsidR="00D503AE" w:rsidRPr="00CA5B2D" w:rsidRDefault="00D503AE" w:rsidP="00D503AE">
                          <w:pPr>
                            <w:rPr>
                              <w:rFonts w:ascii="Arial" w:hAnsi="Arial"/>
                              <w:b/>
                            </w:rPr>
                          </w:pPr>
                        </w:p>
                      </w:txbxContent>
                    </wps:txbx>
                    <wps:bodyPr rot="0" vert="horz" wrap="square" lIns="91440" tIns="91440" rIns="91440" bIns="9144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20A120A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8" type="#_x0000_t202" style="position:absolute;margin-left:325.2pt;margin-top:16.1pt;width:175.4pt;height:44.0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" filled="f" stroked="f">
              <v:textbox inset=",7.2pt,,7.2pt">
                <w:txbxContent>
                  <w:p w14:paraId="06DE929F" w14:textId="77777777" w:rsidR="00B616F5" w:rsidRDefault="00D503AE" w:rsidP="00D503AE">
                    <w:pPr>
                      <w:jc w:val="right"/>
                      <w:rPr>
                        <w:rFonts w:ascii="Arial" w:hAnsi="Arial"/>
                        <w:b/>
                      </w:rPr>
                    </w:pPr>
                    <w:r>
                      <w:rPr>
                        <w:rFonts w:ascii="Arial" w:hAnsi="Arial"/>
                        <w:b/>
                      </w:rPr>
                      <w:t>SPECIFICATIONS</w:t>
                    </w:r>
                    <w:r w:rsidR="00B616F5">
                      <w:rPr>
                        <w:rFonts w:ascii="Arial" w:hAnsi="Arial"/>
                        <w:b/>
                      </w:rPr>
                      <w:t xml:space="preserve"> REV</w:t>
                    </w:r>
                    <w:r w:rsidR="0049485A">
                      <w:rPr>
                        <w:rFonts w:ascii="Arial" w:hAnsi="Arial"/>
                        <w:b/>
                      </w:rPr>
                      <w:t>0</w:t>
                    </w:r>
                    <w:r w:rsidR="00DD2E3E">
                      <w:rPr>
                        <w:rFonts w:ascii="Arial" w:hAnsi="Arial"/>
                        <w:b/>
                      </w:rPr>
                      <w:t>2</w:t>
                    </w:r>
                  </w:p>
                  <w:p w14:paraId="23ABA373" w14:textId="77777777" w:rsidR="00D503AE" w:rsidRDefault="00DD2E3E" w:rsidP="00D503AE">
                    <w:pPr>
                      <w:jc w:val="right"/>
                      <w:rPr>
                        <w:rFonts w:ascii="Arial" w:hAnsi="Arial"/>
                        <w:b/>
                      </w:rPr>
                    </w:pPr>
                    <w:r>
                      <w:rPr>
                        <w:rFonts w:ascii="Arial" w:hAnsi="Arial"/>
                        <w:b/>
                      </w:rPr>
                      <w:t>04/15/2019</w:t>
                    </w:r>
                    <w:r w:rsidR="00B616F5">
                      <w:rPr>
                        <w:rFonts w:ascii="Arial" w:hAnsi="Arial"/>
                        <w:b/>
                      </w:rPr>
                      <w:t xml:space="preserve"> </w:t>
                    </w:r>
                  </w:p>
                  <w:p w14:paraId="0AAA3A67" w14:textId="77777777" w:rsidR="00B616F5" w:rsidRPr="00CA5B2D" w:rsidRDefault="00B616F5" w:rsidP="00D503AE">
                    <w:pPr>
                      <w:jc w:val="right"/>
                      <w:rPr>
                        <w:rFonts w:ascii="Arial" w:hAnsi="Arial"/>
                        <w:b/>
                      </w:rPr>
                    </w:pPr>
                  </w:p>
                  <w:p w14:paraId="3F8F3E86" w14:textId="77777777" w:rsidR="00D503AE" w:rsidRPr="00CA5B2D" w:rsidRDefault="00D503AE" w:rsidP="00D503AE">
                    <w:pPr>
                      <w:rPr>
                        <w:rFonts w:ascii="Arial" w:hAnsi="Arial"/>
                        <w:b/>
                      </w:rPr>
                    </w:pPr>
                  </w:p>
                </w:txbxContent>
              </v:textbox>
              <w10:wrap anchory="page"/>
            </v:shape>
          </w:pict>
        </mc:Fallback>
      </mc:AlternateContent>
    </w:r>
    <w:r w:rsidR="00FE4A7A" w:rsidRPr="00FE4A7A">
      <w:rPr>
        <w:noProof/>
      </w:rPr>
      <w:drawing>
        <wp:inline distT="0" distB="0" distL="0" distR="0" wp14:anchorId="58FC7C46" wp14:editId="693865BD">
          <wp:extent cx="1419225" cy="508379"/>
          <wp:effectExtent l="0" t="0" r="0" b="6350"/>
          <wp:docPr id="16" name="Picture 15" descr="logo title blue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" name="Picture 15" descr="logo title blue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419077" cy="50832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D503AE" w:rsidRPr="00343812">
      <w:rPr>
        <w:noProof/>
      </w:rPr>
      <w:drawing>
        <wp:anchor distT="0" distB="9990" distL="114300" distR="118915" simplePos="0" relativeHeight="251661312" behindDoc="1" locked="0" layoutInCell="1" allowOverlap="1" wp14:anchorId="33A3FB79" wp14:editId="34F31571">
          <wp:simplePos x="0" y="0"/>
          <wp:positionH relativeFrom="page">
            <wp:posOffset>457200</wp:posOffset>
          </wp:positionH>
          <wp:positionV relativeFrom="page">
            <wp:posOffset>1174750</wp:posOffset>
          </wp:positionV>
          <wp:extent cx="6870700" cy="12700"/>
          <wp:effectExtent l="0" t="0" r="12700" b="12700"/>
          <wp:wrapNone/>
          <wp:docPr id="41" name="Picture 8" descr="Line_first page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Line_first page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70700" cy="12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B95E01E" w14:textId="77777777" w:rsidR="00D503AE" w:rsidRDefault="00D503AE" w:rsidP="00D503AE">
    <w:pPr>
      <w:pStyle w:val="Header"/>
      <w:tabs>
        <w:tab w:val="clear" w:pos="4320"/>
        <w:tab w:val="clear" w:pos="8640"/>
        <w:tab w:val="left" w:pos="5680"/>
        <w:tab w:val="left" w:pos="9520"/>
        <w:tab w:val="right" w:pos="10224"/>
      </w:tabs>
    </w:pPr>
    <w:r>
      <w:tab/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CE26D4"/>
    <w:multiLevelType w:val="hybridMultilevel"/>
    <w:tmpl w:val="ABFEBDA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E156CA3"/>
    <w:multiLevelType w:val="hybridMultilevel"/>
    <w:tmpl w:val="435213BE"/>
    <w:lvl w:ilvl="0" w:tplc="C7F0D578">
      <w:start w:val="1"/>
      <w:numFmt w:val="decimal"/>
      <w:lvlText w:val="%1.00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561A78"/>
    <w:multiLevelType w:val="hybridMultilevel"/>
    <w:tmpl w:val="048CB8BE"/>
    <w:lvl w:ilvl="0" w:tplc="F9247FA2">
      <w:start w:val="1"/>
      <w:numFmt w:val="lowerLetter"/>
      <w:pStyle w:val="XylemListBulleta"/>
      <w:lvlText w:val="%1)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F3B0916"/>
    <w:multiLevelType w:val="multilevel"/>
    <w:tmpl w:val="9706687C"/>
    <w:lvl w:ilvl="0">
      <w:start w:val="2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435" w:hanging="43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18774674"/>
    <w:multiLevelType w:val="multilevel"/>
    <w:tmpl w:val="04463A26"/>
    <w:lvl w:ilvl="0">
      <w:start w:val="2"/>
      <w:numFmt w:val="decimal"/>
      <w:lvlText w:val="%1.0"/>
      <w:lvlJc w:val="left"/>
      <w:pPr>
        <w:ind w:left="375" w:hanging="375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109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5" w15:restartNumberingAfterBreak="0">
    <w:nsid w:val="1A630BDD"/>
    <w:multiLevelType w:val="multilevel"/>
    <w:tmpl w:val="FB7454E4"/>
    <w:styleLink w:val="XylemList"/>
    <w:lvl w:ilvl="0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AD761D3"/>
    <w:multiLevelType w:val="multilevel"/>
    <w:tmpl w:val="630C2A5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1B8B4B75"/>
    <w:multiLevelType w:val="multilevel"/>
    <w:tmpl w:val="37541E3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1FD851EC"/>
    <w:multiLevelType w:val="hybridMultilevel"/>
    <w:tmpl w:val="032AA408"/>
    <w:lvl w:ilvl="0" w:tplc="0409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25C00016"/>
    <w:multiLevelType w:val="multilevel"/>
    <w:tmpl w:val="DCD0A120"/>
    <w:lvl w:ilvl="0">
      <w:start w:val="2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435" w:hanging="435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2940344B"/>
    <w:multiLevelType w:val="hybridMultilevel"/>
    <w:tmpl w:val="32C872CE"/>
    <w:lvl w:ilvl="0" w:tplc="A24E02A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295845FF"/>
    <w:multiLevelType w:val="multilevel"/>
    <w:tmpl w:val="F15040A4"/>
    <w:lvl w:ilvl="0">
      <w:start w:val="1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numFmt w:val="decimal"/>
      <w:lvlText w:val="%1.%2"/>
      <w:lvlJc w:val="left"/>
      <w:pPr>
        <w:ind w:left="435" w:hanging="43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29BA7D6B"/>
    <w:multiLevelType w:val="hybridMultilevel"/>
    <w:tmpl w:val="7C6CC458"/>
    <w:lvl w:ilvl="0" w:tplc="557C0D88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BAF1637"/>
    <w:multiLevelType w:val="multilevel"/>
    <w:tmpl w:val="D39ECA20"/>
    <w:lvl w:ilvl="0">
      <w:start w:val="2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435" w:hanging="43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33E75AA9"/>
    <w:multiLevelType w:val="multilevel"/>
    <w:tmpl w:val="9F8C5E0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39D71E49"/>
    <w:multiLevelType w:val="multilevel"/>
    <w:tmpl w:val="27EAA610"/>
    <w:lvl w:ilvl="0">
      <w:start w:val="2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435" w:hanging="435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6" w15:restartNumberingAfterBreak="0">
    <w:nsid w:val="3A645028"/>
    <w:multiLevelType w:val="multilevel"/>
    <w:tmpl w:val="020828E6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7" w15:restartNumberingAfterBreak="0">
    <w:nsid w:val="54C95D47"/>
    <w:multiLevelType w:val="multilevel"/>
    <w:tmpl w:val="67689018"/>
    <w:lvl w:ilvl="0">
      <w:start w:val="1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numFmt w:val="decimal"/>
      <w:lvlText w:val="%1.%2"/>
      <w:lvlJc w:val="left"/>
      <w:pPr>
        <w:ind w:left="435" w:hanging="43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8" w15:restartNumberingAfterBreak="0">
    <w:nsid w:val="5A570A70"/>
    <w:multiLevelType w:val="multilevel"/>
    <w:tmpl w:val="FB7454E4"/>
    <w:numStyleLink w:val="XylemList"/>
  </w:abstractNum>
  <w:abstractNum w:abstractNumId="19" w15:restartNumberingAfterBreak="0">
    <w:nsid w:val="5C2A7F5D"/>
    <w:multiLevelType w:val="hybridMultilevel"/>
    <w:tmpl w:val="DBF62A6C"/>
    <w:lvl w:ilvl="0" w:tplc="FC669588">
      <w:start w:val="1"/>
      <w:numFmt w:val="decimal"/>
      <w:lvlText w:val="%1.00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C87704B"/>
    <w:multiLevelType w:val="hybridMultilevel"/>
    <w:tmpl w:val="FB7454E4"/>
    <w:lvl w:ilvl="0" w:tplc="165AB8E4">
      <w:start w:val="1"/>
      <w:numFmt w:val="upperLetter"/>
      <w:pStyle w:val="Heading3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FC972C7"/>
    <w:multiLevelType w:val="multilevel"/>
    <w:tmpl w:val="0F70A98A"/>
    <w:lvl w:ilvl="0">
      <w:start w:val="2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numFmt w:val="decimal"/>
      <w:lvlText w:val="%1.%2"/>
      <w:lvlJc w:val="left"/>
      <w:pPr>
        <w:ind w:left="435" w:hanging="43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2" w15:restartNumberingAfterBreak="0">
    <w:nsid w:val="604D3A1D"/>
    <w:multiLevelType w:val="hybridMultilevel"/>
    <w:tmpl w:val="FA3C68E2"/>
    <w:lvl w:ilvl="0" w:tplc="4274B23E">
      <w:start w:val="1"/>
      <w:numFmt w:val="upperLetter"/>
      <w:pStyle w:val="XylemListBulletA0"/>
      <w:lvlText w:val="%1.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7560BC9"/>
    <w:multiLevelType w:val="hybridMultilevel"/>
    <w:tmpl w:val="E43C819E"/>
    <w:lvl w:ilvl="0" w:tplc="8BBC1364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 w15:restartNumberingAfterBreak="0">
    <w:nsid w:val="6C1952FD"/>
    <w:multiLevelType w:val="multilevel"/>
    <w:tmpl w:val="14B01644"/>
    <w:lvl w:ilvl="0">
      <w:start w:val="1"/>
      <w:numFmt w:val="decimal"/>
      <w:lvlText w:val="%1.0"/>
      <w:lvlJc w:val="left"/>
      <w:pPr>
        <w:ind w:left="375" w:hanging="375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109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25" w15:restartNumberingAfterBreak="0">
    <w:nsid w:val="74664490"/>
    <w:multiLevelType w:val="multilevel"/>
    <w:tmpl w:val="2D7C6CC6"/>
    <w:lvl w:ilvl="0">
      <w:start w:val="3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numFmt w:val="decimal"/>
      <w:lvlText w:val="%1.%2"/>
      <w:lvlJc w:val="left"/>
      <w:pPr>
        <w:ind w:left="435" w:hanging="43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6" w15:restartNumberingAfterBreak="0">
    <w:nsid w:val="7FC04B5E"/>
    <w:multiLevelType w:val="multilevel"/>
    <w:tmpl w:val="0F3A77A6"/>
    <w:lvl w:ilvl="0">
      <w:start w:val="1"/>
      <w:numFmt w:val="upperRoman"/>
      <w:lvlText w:val="%1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>
      <w:start w:val="1"/>
      <w:numFmt w:val="upperLetter"/>
      <w:lvlText w:val="%2."/>
      <w:lvlJc w:val="left"/>
      <w:pPr>
        <w:tabs>
          <w:tab w:val="num" w:pos="1080"/>
        </w:tabs>
        <w:ind w:left="720" w:firstLine="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800"/>
        </w:tabs>
        <w:ind w:left="1440" w:firstLine="0"/>
      </w:pPr>
      <w:rPr>
        <w:rFonts w:hint="default"/>
      </w:rPr>
    </w:lvl>
    <w:lvl w:ilvl="3">
      <w:start w:val="1"/>
      <w:numFmt w:val="lowerLetter"/>
      <w:pStyle w:val="Heading4"/>
      <w:lvlText w:val="%4)"/>
      <w:lvlJc w:val="left"/>
      <w:pPr>
        <w:tabs>
          <w:tab w:val="num" w:pos="2520"/>
        </w:tabs>
        <w:ind w:left="2160" w:firstLine="0"/>
      </w:pPr>
      <w:rPr>
        <w:rFonts w:hint="default"/>
      </w:rPr>
    </w:lvl>
    <w:lvl w:ilvl="4">
      <w:start w:val="1"/>
      <w:numFmt w:val="decimal"/>
      <w:lvlRestart w:val="0"/>
      <w:pStyle w:val="Heading5"/>
      <w:lvlText w:val="(%5)"/>
      <w:lvlJc w:val="left"/>
      <w:pPr>
        <w:tabs>
          <w:tab w:val="num" w:pos="3240"/>
        </w:tabs>
        <w:ind w:left="2880" w:firstLine="0"/>
      </w:pPr>
      <w:rPr>
        <w:rFonts w:hint="default"/>
      </w:rPr>
    </w:lvl>
    <w:lvl w:ilvl="5">
      <w:start w:val="1"/>
      <w:numFmt w:val="lowerLetter"/>
      <w:pStyle w:val="Heading6"/>
      <w:lvlText w:val="(%6)"/>
      <w:lvlJc w:val="left"/>
      <w:pPr>
        <w:tabs>
          <w:tab w:val="num" w:pos="3960"/>
        </w:tabs>
        <w:ind w:left="3600" w:firstLine="0"/>
      </w:pPr>
      <w:rPr>
        <w:rFonts w:hint="default"/>
      </w:rPr>
    </w:lvl>
    <w:lvl w:ilvl="6">
      <w:start w:val="1"/>
      <w:numFmt w:val="lowerRoman"/>
      <w:pStyle w:val="Heading7"/>
      <w:lvlText w:val="(%7)"/>
      <w:lvlJc w:val="left"/>
      <w:pPr>
        <w:tabs>
          <w:tab w:val="num" w:pos="4680"/>
        </w:tabs>
        <w:ind w:left="4320" w:firstLine="0"/>
      </w:pPr>
      <w:rPr>
        <w:rFonts w:hint="default"/>
      </w:rPr>
    </w:lvl>
    <w:lvl w:ilvl="7">
      <w:start w:val="1"/>
      <w:numFmt w:val="lowerLetter"/>
      <w:pStyle w:val="Heading8"/>
      <w:lvlText w:val="(%8)"/>
      <w:lvlJc w:val="left"/>
      <w:pPr>
        <w:tabs>
          <w:tab w:val="num" w:pos="5400"/>
        </w:tabs>
        <w:ind w:left="5040" w:firstLine="0"/>
      </w:pPr>
      <w:rPr>
        <w:rFonts w:hint="default"/>
      </w:rPr>
    </w:lvl>
    <w:lvl w:ilvl="8">
      <w:start w:val="1"/>
      <w:numFmt w:val="lowerRoman"/>
      <w:pStyle w:val="Heading9"/>
      <w:lvlText w:val="(%9)"/>
      <w:lvlJc w:val="left"/>
      <w:pPr>
        <w:tabs>
          <w:tab w:val="num" w:pos="6120"/>
        </w:tabs>
        <w:ind w:left="5760" w:firstLine="0"/>
      </w:pPr>
      <w:rPr>
        <w:rFonts w:hint="default"/>
      </w:rPr>
    </w:lvl>
  </w:abstractNum>
  <w:num w:numId="1">
    <w:abstractNumId w:val="26"/>
  </w:num>
  <w:num w:numId="2">
    <w:abstractNumId w:val="19"/>
  </w:num>
  <w:num w:numId="3">
    <w:abstractNumId w:val="1"/>
  </w:num>
  <w:num w:numId="4">
    <w:abstractNumId w:val="12"/>
  </w:num>
  <w:num w:numId="5">
    <w:abstractNumId w:val="20"/>
  </w:num>
  <w:num w:numId="6">
    <w:abstractNumId w:val="20"/>
    <w:lvlOverride w:ilvl="0">
      <w:lvl w:ilvl="0" w:tplc="165AB8E4">
        <w:start w:val="1"/>
        <w:numFmt w:val="upperLetter"/>
        <w:pStyle w:val="Heading3"/>
        <w:lvlText w:val="%1."/>
        <w:lvlJc w:val="left"/>
        <w:pPr>
          <w:ind w:left="360" w:hanging="360"/>
        </w:pPr>
        <w:rPr>
          <w:rFonts w:hint="default"/>
        </w:rPr>
      </w:lvl>
    </w:lvlOverride>
    <w:lvlOverride w:ilvl="1">
      <w:lvl w:ilvl="1" w:tplc="04090019" w:tentative="1">
        <w:start w:val="1"/>
        <w:numFmt w:val="lowerLetter"/>
        <w:lvlText w:val="%2."/>
        <w:lvlJc w:val="left"/>
        <w:pPr>
          <w:ind w:left="1440" w:hanging="360"/>
        </w:pPr>
      </w:lvl>
    </w:lvlOverride>
    <w:lvlOverride w:ilvl="2">
      <w:lvl w:ilvl="2" w:tplc="0409001B" w:tentative="1">
        <w:start w:val="1"/>
        <w:numFmt w:val="lowerRoman"/>
        <w:lvlText w:val="%3."/>
        <w:lvlJc w:val="right"/>
        <w:pPr>
          <w:ind w:left="2160" w:hanging="180"/>
        </w:pPr>
      </w:lvl>
    </w:lvlOverride>
    <w:lvlOverride w:ilvl="3">
      <w:lvl w:ilvl="3" w:tplc="0409000F" w:tentative="1">
        <w:start w:val="1"/>
        <w:numFmt w:val="decimal"/>
        <w:lvlText w:val="%4."/>
        <w:lvlJc w:val="left"/>
        <w:pPr>
          <w:ind w:left="2880" w:hanging="360"/>
        </w:pPr>
      </w:lvl>
    </w:lvlOverride>
    <w:lvlOverride w:ilvl="4">
      <w:lvl w:ilvl="4" w:tplc="04090019" w:tentative="1">
        <w:start w:val="1"/>
        <w:numFmt w:val="lowerLetter"/>
        <w:lvlText w:val="%5."/>
        <w:lvlJc w:val="left"/>
        <w:pPr>
          <w:ind w:left="3600" w:hanging="360"/>
        </w:pPr>
      </w:lvl>
    </w:lvlOverride>
    <w:lvlOverride w:ilvl="5">
      <w:lvl w:ilvl="5" w:tplc="0409001B" w:tentative="1">
        <w:start w:val="1"/>
        <w:numFmt w:val="lowerRoman"/>
        <w:lvlText w:val="%6."/>
        <w:lvlJc w:val="right"/>
        <w:pPr>
          <w:ind w:left="4320" w:hanging="180"/>
        </w:pPr>
      </w:lvl>
    </w:lvlOverride>
    <w:lvlOverride w:ilvl="6">
      <w:lvl w:ilvl="6" w:tplc="0409000F" w:tentative="1">
        <w:start w:val="1"/>
        <w:numFmt w:val="decimal"/>
        <w:lvlText w:val="%7."/>
        <w:lvlJc w:val="left"/>
        <w:pPr>
          <w:ind w:left="5040" w:hanging="360"/>
        </w:pPr>
      </w:lvl>
    </w:lvlOverride>
    <w:lvlOverride w:ilvl="7">
      <w:lvl w:ilvl="7" w:tplc="04090019" w:tentative="1">
        <w:start w:val="1"/>
        <w:numFmt w:val="lowerLetter"/>
        <w:lvlText w:val="%8."/>
        <w:lvlJc w:val="left"/>
        <w:pPr>
          <w:ind w:left="5760" w:hanging="360"/>
        </w:pPr>
      </w:lvl>
    </w:lvlOverride>
    <w:lvlOverride w:ilvl="8">
      <w:lvl w:ilvl="8" w:tplc="0409001B" w:tentative="1">
        <w:start w:val="1"/>
        <w:numFmt w:val="lowerRoman"/>
        <w:lvlText w:val="%9."/>
        <w:lvlJc w:val="right"/>
        <w:pPr>
          <w:ind w:left="6480" w:hanging="180"/>
        </w:pPr>
      </w:lvl>
    </w:lvlOverride>
  </w:num>
  <w:num w:numId="7">
    <w:abstractNumId w:val="5"/>
  </w:num>
  <w:num w:numId="8">
    <w:abstractNumId w:val="18"/>
  </w:num>
  <w:num w:numId="9">
    <w:abstractNumId w:val="22"/>
  </w:num>
  <w:num w:numId="10">
    <w:abstractNumId w:val="22"/>
    <w:lvlOverride w:ilvl="0">
      <w:startOverride w:val="1"/>
    </w:lvlOverride>
  </w:num>
  <w:num w:numId="11">
    <w:abstractNumId w:val="22"/>
    <w:lvlOverride w:ilvl="0">
      <w:startOverride w:val="1"/>
    </w:lvlOverride>
  </w:num>
  <w:num w:numId="12">
    <w:abstractNumId w:val="22"/>
    <w:lvlOverride w:ilvl="0">
      <w:startOverride w:val="1"/>
    </w:lvlOverride>
  </w:num>
  <w:num w:numId="13">
    <w:abstractNumId w:val="22"/>
    <w:lvlOverride w:ilvl="0">
      <w:startOverride w:val="1"/>
    </w:lvlOverride>
  </w:num>
  <w:num w:numId="14">
    <w:abstractNumId w:val="22"/>
    <w:lvlOverride w:ilvl="0">
      <w:startOverride w:val="1"/>
    </w:lvlOverride>
  </w:num>
  <w:num w:numId="15">
    <w:abstractNumId w:val="22"/>
    <w:lvlOverride w:ilvl="0">
      <w:startOverride w:val="1"/>
    </w:lvlOverride>
  </w:num>
  <w:num w:numId="16">
    <w:abstractNumId w:val="22"/>
    <w:lvlOverride w:ilvl="0">
      <w:startOverride w:val="1"/>
    </w:lvlOverride>
  </w:num>
  <w:num w:numId="17">
    <w:abstractNumId w:val="23"/>
  </w:num>
  <w:num w:numId="18">
    <w:abstractNumId w:val="2"/>
  </w:num>
  <w:num w:numId="19">
    <w:abstractNumId w:val="2"/>
    <w:lvlOverride w:ilvl="0">
      <w:startOverride w:val="1"/>
    </w:lvlOverride>
  </w:num>
  <w:num w:numId="20">
    <w:abstractNumId w:val="22"/>
    <w:lvlOverride w:ilvl="0">
      <w:startOverride w:val="1"/>
    </w:lvlOverride>
  </w:num>
  <w:num w:numId="21">
    <w:abstractNumId w:val="2"/>
    <w:lvlOverride w:ilvl="0">
      <w:startOverride w:val="1"/>
    </w:lvlOverride>
  </w:num>
  <w:num w:numId="22">
    <w:abstractNumId w:val="22"/>
    <w:lvlOverride w:ilvl="0">
      <w:startOverride w:val="1"/>
    </w:lvlOverride>
  </w:num>
  <w:num w:numId="23">
    <w:abstractNumId w:val="2"/>
    <w:lvlOverride w:ilvl="0">
      <w:startOverride w:val="1"/>
    </w:lvlOverride>
  </w:num>
  <w:num w:numId="24">
    <w:abstractNumId w:val="2"/>
    <w:lvlOverride w:ilvl="0">
      <w:startOverride w:val="1"/>
    </w:lvlOverride>
  </w:num>
  <w:num w:numId="25">
    <w:abstractNumId w:val="2"/>
    <w:lvlOverride w:ilvl="0">
      <w:startOverride w:val="1"/>
    </w:lvlOverride>
  </w:num>
  <w:num w:numId="26">
    <w:abstractNumId w:val="22"/>
    <w:lvlOverride w:ilvl="0">
      <w:startOverride w:val="1"/>
    </w:lvlOverride>
  </w:num>
  <w:num w:numId="27">
    <w:abstractNumId w:val="22"/>
    <w:lvlOverride w:ilvl="0">
      <w:startOverride w:val="1"/>
    </w:lvlOverride>
  </w:num>
  <w:num w:numId="28">
    <w:abstractNumId w:val="22"/>
    <w:lvlOverride w:ilvl="0">
      <w:startOverride w:val="1"/>
    </w:lvlOverride>
  </w:num>
  <w:num w:numId="29">
    <w:abstractNumId w:val="2"/>
    <w:lvlOverride w:ilvl="0">
      <w:startOverride w:val="1"/>
    </w:lvlOverride>
  </w:num>
  <w:num w:numId="30">
    <w:abstractNumId w:val="22"/>
    <w:lvlOverride w:ilvl="0">
      <w:startOverride w:val="1"/>
    </w:lvlOverride>
  </w:num>
  <w:num w:numId="31">
    <w:abstractNumId w:val="22"/>
    <w:lvlOverride w:ilvl="0">
      <w:startOverride w:val="1"/>
    </w:lvlOverride>
  </w:num>
  <w:num w:numId="32">
    <w:abstractNumId w:val="2"/>
    <w:lvlOverride w:ilvl="0">
      <w:startOverride w:val="1"/>
    </w:lvlOverride>
  </w:num>
  <w:num w:numId="33">
    <w:abstractNumId w:val="24"/>
  </w:num>
  <w:num w:numId="34">
    <w:abstractNumId w:val="7"/>
  </w:num>
  <w:num w:numId="35">
    <w:abstractNumId w:val="4"/>
  </w:num>
  <w:num w:numId="36">
    <w:abstractNumId w:val="6"/>
  </w:num>
  <w:num w:numId="37">
    <w:abstractNumId w:val="16"/>
  </w:num>
  <w:num w:numId="38">
    <w:abstractNumId w:val="14"/>
  </w:num>
  <w:num w:numId="39">
    <w:abstractNumId w:val="8"/>
  </w:num>
  <w:num w:numId="40">
    <w:abstractNumId w:val="15"/>
  </w:num>
  <w:num w:numId="41">
    <w:abstractNumId w:val="3"/>
  </w:num>
  <w:num w:numId="42">
    <w:abstractNumId w:val="9"/>
  </w:num>
  <w:num w:numId="43">
    <w:abstractNumId w:val="13"/>
  </w:num>
  <w:num w:numId="44">
    <w:abstractNumId w:val="25"/>
  </w:num>
  <w:num w:numId="45">
    <w:abstractNumId w:val="11"/>
  </w:num>
  <w:num w:numId="46">
    <w:abstractNumId w:val="17"/>
  </w:num>
  <w:num w:numId="47">
    <w:abstractNumId w:val="21"/>
  </w:num>
  <w:num w:numId="48">
    <w:abstractNumId w:val="10"/>
  </w:num>
  <w:num w:numId="49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93"/>
  <w:embedSystemFonts/>
  <w:activeWritingStyle w:appName="MSWord" w:lang="en-US" w:vendorID="8" w:dllVersion="513" w:checkStyle="1"/>
  <w:activeWritingStyle w:appName="MSWord" w:lang="fr-FR" w:vendorID="9" w:dllVersion="512" w:checkStyle="1"/>
  <w:proofState w:spelling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stylePaneSortMethod w:val="000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649F"/>
    <w:rsid w:val="000020B2"/>
    <w:rsid w:val="00002CF7"/>
    <w:rsid w:val="00020B42"/>
    <w:rsid w:val="0002319A"/>
    <w:rsid w:val="00024C43"/>
    <w:rsid w:val="0002591F"/>
    <w:rsid w:val="000269DF"/>
    <w:rsid w:val="0003517B"/>
    <w:rsid w:val="00040509"/>
    <w:rsid w:val="00053862"/>
    <w:rsid w:val="00063B73"/>
    <w:rsid w:val="000849BF"/>
    <w:rsid w:val="00096DD5"/>
    <w:rsid w:val="00097BCE"/>
    <w:rsid w:val="000A5818"/>
    <w:rsid w:val="000B5D2D"/>
    <w:rsid w:val="000D0335"/>
    <w:rsid w:val="000D2180"/>
    <w:rsid w:val="000D38F5"/>
    <w:rsid w:val="000F2DDF"/>
    <w:rsid w:val="0010023E"/>
    <w:rsid w:val="0010309A"/>
    <w:rsid w:val="001226F5"/>
    <w:rsid w:val="00125C4D"/>
    <w:rsid w:val="00137694"/>
    <w:rsid w:val="00142973"/>
    <w:rsid w:val="00170461"/>
    <w:rsid w:val="00173BF5"/>
    <w:rsid w:val="00177A62"/>
    <w:rsid w:val="00192729"/>
    <w:rsid w:val="0019394C"/>
    <w:rsid w:val="001A014A"/>
    <w:rsid w:val="001A5DC5"/>
    <w:rsid w:val="001A60D3"/>
    <w:rsid w:val="001C0325"/>
    <w:rsid w:val="001C09EB"/>
    <w:rsid w:val="001C312A"/>
    <w:rsid w:val="001D336C"/>
    <w:rsid w:val="001D5272"/>
    <w:rsid w:val="001E20B0"/>
    <w:rsid w:val="001E2F1B"/>
    <w:rsid w:val="001F1BFC"/>
    <w:rsid w:val="001F3A42"/>
    <w:rsid w:val="001F3BF6"/>
    <w:rsid w:val="001F43F7"/>
    <w:rsid w:val="001F46C5"/>
    <w:rsid w:val="00203327"/>
    <w:rsid w:val="00210610"/>
    <w:rsid w:val="00211C81"/>
    <w:rsid w:val="00214744"/>
    <w:rsid w:val="002224D9"/>
    <w:rsid w:val="00223E49"/>
    <w:rsid w:val="00226246"/>
    <w:rsid w:val="00226A15"/>
    <w:rsid w:val="00234476"/>
    <w:rsid w:val="00241B51"/>
    <w:rsid w:val="00242227"/>
    <w:rsid w:val="00242D91"/>
    <w:rsid w:val="00243E18"/>
    <w:rsid w:val="00253471"/>
    <w:rsid w:val="00254445"/>
    <w:rsid w:val="002561B6"/>
    <w:rsid w:val="002619D2"/>
    <w:rsid w:val="002619EE"/>
    <w:rsid w:val="0026797A"/>
    <w:rsid w:val="00276A18"/>
    <w:rsid w:val="00277445"/>
    <w:rsid w:val="0028407B"/>
    <w:rsid w:val="002850B9"/>
    <w:rsid w:val="00290C04"/>
    <w:rsid w:val="00296D1A"/>
    <w:rsid w:val="002B267F"/>
    <w:rsid w:val="002B3405"/>
    <w:rsid w:val="002C15F6"/>
    <w:rsid w:val="002C2AA0"/>
    <w:rsid w:val="002C6337"/>
    <w:rsid w:val="002C764C"/>
    <w:rsid w:val="002C7BA4"/>
    <w:rsid w:val="002D5EB8"/>
    <w:rsid w:val="002E2C7D"/>
    <w:rsid w:val="002E34F0"/>
    <w:rsid w:val="002E625D"/>
    <w:rsid w:val="002F1308"/>
    <w:rsid w:val="002F5EB0"/>
    <w:rsid w:val="00314346"/>
    <w:rsid w:val="00316015"/>
    <w:rsid w:val="003173F0"/>
    <w:rsid w:val="00322622"/>
    <w:rsid w:val="00335875"/>
    <w:rsid w:val="00340620"/>
    <w:rsid w:val="00346E59"/>
    <w:rsid w:val="00357F12"/>
    <w:rsid w:val="003633BC"/>
    <w:rsid w:val="00366EED"/>
    <w:rsid w:val="00372BBA"/>
    <w:rsid w:val="00374950"/>
    <w:rsid w:val="00374F44"/>
    <w:rsid w:val="00383FA0"/>
    <w:rsid w:val="003A1281"/>
    <w:rsid w:val="003A2628"/>
    <w:rsid w:val="003A57B7"/>
    <w:rsid w:val="003B1D5B"/>
    <w:rsid w:val="003B53FA"/>
    <w:rsid w:val="003B6130"/>
    <w:rsid w:val="003B6A32"/>
    <w:rsid w:val="003C0020"/>
    <w:rsid w:val="003C05F5"/>
    <w:rsid w:val="003C2B7B"/>
    <w:rsid w:val="003D7474"/>
    <w:rsid w:val="003D7E46"/>
    <w:rsid w:val="003E053F"/>
    <w:rsid w:val="003E5DB2"/>
    <w:rsid w:val="003E7F0E"/>
    <w:rsid w:val="003F5A86"/>
    <w:rsid w:val="00401866"/>
    <w:rsid w:val="0041585F"/>
    <w:rsid w:val="00427056"/>
    <w:rsid w:val="00427D77"/>
    <w:rsid w:val="004362A4"/>
    <w:rsid w:val="0044728A"/>
    <w:rsid w:val="00451DBE"/>
    <w:rsid w:val="00476CF9"/>
    <w:rsid w:val="004856E2"/>
    <w:rsid w:val="00494665"/>
    <w:rsid w:val="0049485A"/>
    <w:rsid w:val="004978B3"/>
    <w:rsid w:val="004A07F3"/>
    <w:rsid w:val="004A4BB9"/>
    <w:rsid w:val="004B1279"/>
    <w:rsid w:val="004B4F85"/>
    <w:rsid w:val="004C15B1"/>
    <w:rsid w:val="004C38F0"/>
    <w:rsid w:val="004D19BD"/>
    <w:rsid w:val="004D2476"/>
    <w:rsid w:val="004D4721"/>
    <w:rsid w:val="004E31C2"/>
    <w:rsid w:val="004E54DC"/>
    <w:rsid w:val="004F169F"/>
    <w:rsid w:val="00500012"/>
    <w:rsid w:val="005018FC"/>
    <w:rsid w:val="00501F69"/>
    <w:rsid w:val="00504B41"/>
    <w:rsid w:val="00507D39"/>
    <w:rsid w:val="00513F8A"/>
    <w:rsid w:val="005176D4"/>
    <w:rsid w:val="005211E0"/>
    <w:rsid w:val="005346B6"/>
    <w:rsid w:val="00543EF6"/>
    <w:rsid w:val="00553AE0"/>
    <w:rsid w:val="00556884"/>
    <w:rsid w:val="00562C66"/>
    <w:rsid w:val="00562F92"/>
    <w:rsid w:val="00572017"/>
    <w:rsid w:val="00583AF7"/>
    <w:rsid w:val="00584985"/>
    <w:rsid w:val="00587D5C"/>
    <w:rsid w:val="0059378C"/>
    <w:rsid w:val="0059649F"/>
    <w:rsid w:val="005972A7"/>
    <w:rsid w:val="005A0321"/>
    <w:rsid w:val="005A1C16"/>
    <w:rsid w:val="005C0A1B"/>
    <w:rsid w:val="005C102C"/>
    <w:rsid w:val="005E23B4"/>
    <w:rsid w:val="005F35FF"/>
    <w:rsid w:val="005F4B0A"/>
    <w:rsid w:val="00607124"/>
    <w:rsid w:val="00611686"/>
    <w:rsid w:val="00622EF5"/>
    <w:rsid w:val="006266DD"/>
    <w:rsid w:val="006327AC"/>
    <w:rsid w:val="0063618A"/>
    <w:rsid w:val="00643BA1"/>
    <w:rsid w:val="00647E41"/>
    <w:rsid w:val="0065683A"/>
    <w:rsid w:val="006651CB"/>
    <w:rsid w:val="006729D0"/>
    <w:rsid w:val="00673405"/>
    <w:rsid w:val="006741AF"/>
    <w:rsid w:val="00674E19"/>
    <w:rsid w:val="00675651"/>
    <w:rsid w:val="00676B62"/>
    <w:rsid w:val="00681D7C"/>
    <w:rsid w:val="00682FDE"/>
    <w:rsid w:val="00683051"/>
    <w:rsid w:val="00686A3D"/>
    <w:rsid w:val="00686F7E"/>
    <w:rsid w:val="006900A2"/>
    <w:rsid w:val="00694D24"/>
    <w:rsid w:val="00696F64"/>
    <w:rsid w:val="006979A6"/>
    <w:rsid w:val="006A0790"/>
    <w:rsid w:val="006A294B"/>
    <w:rsid w:val="006A3C54"/>
    <w:rsid w:val="006A43D5"/>
    <w:rsid w:val="006A59C1"/>
    <w:rsid w:val="006A6261"/>
    <w:rsid w:val="006A6815"/>
    <w:rsid w:val="006A732A"/>
    <w:rsid w:val="006B09EE"/>
    <w:rsid w:val="006C37A0"/>
    <w:rsid w:val="006D25ED"/>
    <w:rsid w:val="006D56A0"/>
    <w:rsid w:val="006E167E"/>
    <w:rsid w:val="006E565F"/>
    <w:rsid w:val="006E5FC6"/>
    <w:rsid w:val="006E7DB2"/>
    <w:rsid w:val="006F686F"/>
    <w:rsid w:val="007016AA"/>
    <w:rsid w:val="00711E17"/>
    <w:rsid w:val="00722865"/>
    <w:rsid w:val="00734ABE"/>
    <w:rsid w:val="00735B1E"/>
    <w:rsid w:val="0073681B"/>
    <w:rsid w:val="00736CC2"/>
    <w:rsid w:val="007452C6"/>
    <w:rsid w:val="007531BE"/>
    <w:rsid w:val="00755550"/>
    <w:rsid w:val="00756211"/>
    <w:rsid w:val="00774C70"/>
    <w:rsid w:val="007A3861"/>
    <w:rsid w:val="007A4709"/>
    <w:rsid w:val="007B08C8"/>
    <w:rsid w:val="007B0E8B"/>
    <w:rsid w:val="007B6EAB"/>
    <w:rsid w:val="007C22E0"/>
    <w:rsid w:val="007D03BD"/>
    <w:rsid w:val="007D3067"/>
    <w:rsid w:val="007D749B"/>
    <w:rsid w:val="007E0111"/>
    <w:rsid w:val="007E242F"/>
    <w:rsid w:val="007E4CF2"/>
    <w:rsid w:val="007F0457"/>
    <w:rsid w:val="007F685F"/>
    <w:rsid w:val="007F69DE"/>
    <w:rsid w:val="007F711B"/>
    <w:rsid w:val="00803648"/>
    <w:rsid w:val="00804ABA"/>
    <w:rsid w:val="00826453"/>
    <w:rsid w:val="00831FA7"/>
    <w:rsid w:val="0084692A"/>
    <w:rsid w:val="00853631"/>
    <w:rsid w:val="008578EB"/>
    <w:rsid w:val="00866E29"/>
    <w:rsid w:val="00866ECA"/>
    <w:rsid w:val="00880BFE"/>
    <w:rsid w:val="008910E7"/>
    <w:rsid w:val="00892CB9"/>
    <w:rsid w:val="008A1459"/>
    <w:rsid w:val="008A2478"/>
    <w:rsid w:val="008A3525"/>
    <w:rsid w:val="008A79C1"/>
    <w:rsid w:val="008B4922"/>
    <w:rsid w:val="008B5ECB"/>
    <w:rsid w:val="008C74BE"/>
    <w:rsid w:val="008D19A2"/>
    <w:rsid w:val="008D6DF5"/>
    <w:rsid w:val="008E245C"/>
    <w:rsid w:val="008E26A4"/>
    <w:rsid w:val="008E57B4"/>
    <w:rsid w:val="008E6DEB"/>
    <w:rsid w:val="008F1249"/>
    <w:rsid w:val="008F75C0"/>
    <w:rsid w:val="00923BF2"/>
    <w:rsid w:val="00924AD5"/>
    <w:rsid w:val="00930166"/>
    <w:rsid w:val="00935E1E"/>
    <w:rsid w:val="00937B2F"/>
    <w:rsid w:val="009400B5"/>
    <w:rsid w:val="00941347"/>
    <w:rsid w:val="009420B1"/>
    <w:rsid w:val="0095548F"/>
    <w:rsid w:val="00960480"/>
    <w:rsid w:val="0096544D"/>
    <w:rsid w:val="009676A1"/>
    <w:rsid w:val="00997571"/>
    <w:rsid w:val="009A55DF"/>
    <w:rsid w:val="009A6D7C"/>
    <w:rsid w:val="009B594E"/>
    <w:rsid w:val="009C1296"/>
    <w:rsid w:val="009E0A46"/>
    <w:rsid w:val="009E1830"/>
    <w:rsid w:val="009E28D9"/>
    <w:rsid w:val="009E2D1C"/>
    <w:rsid w:val="00A03538"/>
    <w:rsid w:val="00A03EBA"/>
    <w:rsid w:val="00A13220"/>
    <w:rsid w:val="00A26DA0"/>
    <w:rsid w:val="00A34DE4"/>
    <w:rsid w:val="00A47717"/>
    <w:rsid w:val="00A50EC5"/>
    <w:rsid w:val="00A51718"/>
    <w:rsid w:val="00A65403"/>
    <w:rsid w:val="00A740F7"/>
    <w:rsid w:val="00A76EFF"/>
    <w:rsid w:val="00A93711"/>
    <w:rsid w:val="00AA03E1"/>
    <w:rsid w:val="00AC7FCE"/>
    <w:rsid w:val="00AD7C95"/>
    <w:rsid w:val="00AE3246"/>
    <w:rsid w:val="00AF38E5"/>
    <w:rsid w:val="00AF423E"/>
    <w:rsid w:val="00B00108"/>
    <w:rsid w:val="00B069B6"/>
    <w:rsid w:val="00B0770A"/>
    <w:rsid w:val="00B17EB6"/>
    <w:rsid w:val="00B22845"/>
    <w:rsid w:val="00B233EF"/>
    <w:rsid w:val="00B23715"/>
    <w:rsid w:val="00B41EF8"/>
    <w:rsid w:val="00B56B23"/>
    <w:rsid w:val="00B616F5"/>
    <w:rsid w:val="00B63B85"/>
    <w:rsid w:val="00B64583"/>
    <w:rsid w:val="00B71565"/>
    <w:rsid w:val="00B73F00"/>
    <w:rsid w:val="00B753C0"/>
    <w:rsid w:val="00BA198A"/>
    <w:rsid w:val="00BB0BE0"/>
    <w:rsid w:val="00BD0359"/>
    <w:rsid w:val="00BD4F50"/>
    <w:rsid w:val="00BE3198"/>
    <w:rsid w:val="00BE6102"/>
    <w:rsid w:val="00BF629E"/>
    <w:rsid w:val="00C13C9C"/>
    <w:rsid w:val="00C14F75"/>
    <w:rsid w:val="00C16C9A"/>
    <w:rsid w:val="00C224E4"/>
    <w:rsid w:val="00C256C9"/>
    <w:rsid w:val="00C31F84"/>
    <w:rsid w:val="00C3428F"/>
    <w:rsid w:val="00C407BC"/>
    <w:rsid w:val="00C47D2C"/>
    <w:rsid w:val="00C52C63"/>
    <w:rsid w:val="00C54E2E"/>
    <w:rsid w:val="00C573A2"/>
    <w:rsid w:val="00C6039B"/>
    <w:rsid w:val="00C7234E"/>
    <w:rsid w:val="00C73CE0"/>
    <w:rsid w:val="00C75588"/>
    <w:rsid w:val="00C90A1F"/>
    <w:rsid w:val="00C93D4E"/>
    <w:rsid w:val="00C9408E"/>
    <w:rsid w:val="00C96008"/>
    <w:rsid w:val="00C963C1"/>
    <w:rsid w:val="00CA5ACD"/>
    <w:rsid w:val="00CA6CD1"/>
    <w:rsid w:val="00CA74C8"/>
    <w:rsid w:val="00CB126A"/>
    <w:rsid w:val="00CB59E9"/>
    <w:rsid w:val="00CC23E2"/>
    <w:rsid w:val="00CC4701"/>
    <w:rsid w:val="00CC6056"/>
    <w:rsid w:val="00CD73C0"/>
    <w:rsid w:val="00CD75AC"/>
    <w:rsid w:val="00CD79AC"/>
    <w:rsid w:val="00CE2DCE"/>
    <w:rsid w:val="00CF05CE"/>
    <w:rsid w:val="00CF177C"/>
    <w:rsid w:val="00D008E6"/>
    <w:rsid w:val="00D04357"/>
    <w:rsid w:val="00D1334C"/>
    <w:rsid w:val="00D14C78"/>
    <w:rsid w:val="00D16EA9"/>
    <w:rsid w:val="00D17F6B"/>
    <w:rsid w:val="00D250C2"/>
    <w:rsid w:val="00D27425"/>
    <w:rsid w:val="00D32E87"/>
    <w:rsid w:val="00D4195F"/>
    <w:rsid w:val="00D44C2E"/>
    <w:rsid w:val="00D503AE"/>
    <w:rsid w:val="00D54E61"/>
    <w:rsid w:val="00D824FA"/>
    <w:rsid w:val="00D83EFB"/>
    <w:rsid w:val="00D92C9D"/>
    <w:rsid w:val="00D958E8"/>
    <w:rsid w:val="00DA746A"/>
    <w:rsid w:val="00DC47B3"/>
    <w:rsid w:val="00DD1AA1"/>
    <w:rsid w:val="00DD2E3E"/>
    <w:rsid w:val="00DD3FFC"/>
    <w:rsid w:val="00DE456D"/>
    <w:rsid w:val="00DF3E9A"/>
    <w:rsid w:val="00DF5ADB"/>
    <w:rsid w:val="00DF60A6"/>
    <w:rsid w:val="00E020CD"/>
    <w:rsid w:val="00E03CA4"/>
    <w:rsid w:val="00E13E68"/>
    <w:rsid w:val="00E234B9"/>
    <w:rsid w:val="00E2369C"/>
    <w:rsid w:val="00E27AD6"/>
    <w:rsid w:val="00E31356"/>
    <w:rsid w:val="00E43074"/>
    <w:rsid w:val="00E44A29"/>
    <w:rsid w:val="00E47556"/>
    <w:rsid w:val="00E47CFC"/>
    <w:rsid w:val="00E526C4"/>
    <w:rsid w:val="00E621B9"/>
    <w:rsid w:val="00E67449"/>
    <w:rsid w:val="00E7009A"/>
    <w:rsid w:val="00E70706"/>
    <w:rsid w:val="00E7417B"/>
    <w:rsid w:val="00E82449"/>
    <w:rsid w:val="00E85927"/>
    <w:rsid w:val="00E87247"/>
    <w:rsid w:val="00E90AC2"/>
    <w:rsid w:val="00E940DD"/>
    <w:rsid w:val="00EA2D07"/>
    <w:rsid w:val="00EA6A43"/>
    <w:rsid w:val="00EB2A7D"/>
    <w:rsid w:val="00EB531D"/>
    <w:rsid w:val="00EC3D8D"/>
    <w:rsid w:val="00EC5536"/>
    <w:rsid w:val="00ED5784"/>
    <w:rsid w:val="00ED6D35"/>
    <w:rsid w:val="00EF24C1"/>
    <w:rsid w:val="00EF2646"/>
    <w:rsid w:val="00EF3F5B"/>
    <w:rsid w:val="00EF4222"/>
    <w:rsid w:val="00F027D7"/>
    <w:rsid w:val="00F04F1F"/>
    <w:rsid w:val="00F060C5"/>
    <w:rsid w:val="00F21175"/>
    <w:rsid w:val="00F31FCB"/>
    <w:rsid w:val="00F36ED0"/>
    <w:rsid w:val="00F42CE4"/>
    <w:rsid w:val="00F556FE"/>
    <w:rsid w:val="00F56B7F"/>
    <w:rsid w:val="00F71737"/>
    <w:rsid w:val="00F71A3D"/>
    <w:rsid w:val="00F729BA"/>
    <w:rsid w:val="00F74CFC"/>
    <w:rsid w:val="00F83159"/>
    <w:rsid w:val="00F84EF7"/>
    <w:rsid w:val="00F920BA"/>
    <w:rsid w:val="00F93AB6"/>
    <w:rsid w:val="00F93F8E"/>
    <w:rsid w:val="00F97C6A"/>
    <w:rsid w:val="00FA125C"/>
    <w:rsid w:val="00FA3009"/>
    <w:rsid w:val="00FA6109"/>
    <w:rsid w:val="00FB2E66"/>
    <w:rsid w:val="00FB4829"/>
    <w:rsid w:val="00FC2396"/>
    <w:rsid w:val="00FC58CC"/>
    <w:rsid w:val="00FD2481"/>
    <w:rsid w:val="00FE4A7A"/>
    <w:rsid w:val="00FF2CD3"/>
    <w:rsid w:val="00FF5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820D0F5"/>
  <w15:docId w15:val="{59FFA664-54C1-469E-AA2A-B9770A7EE0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nhideWhenUsed="1"/>
    <w:lsdException w:name="List Bullet" w:semiHidden="1" w:unhideWhenUsed="1"/>
    <w:lsdException w:name="List Number" w:semiHidden="1" w:unhideWhenUsed="1"/>
    <w:lsdException w:name="List 3" w:unhideWhenUsed="1"/>
    <w:lsdException w:name="List 4" w:unhideWhenUsed="1"/>
    <w:lsdException w:name="List 5" w:unhideWhenUsed="1"/>
    <w:lsdException w:name="List Bullet 2" w:unhideWhenUsed="1"/>
    <w:lsdException w:name="List Bullet 3" w:unhideWhenUsed="1"/>
    <w:lsdException w:name="List Bullet 4" w:unhideWhenUsed="1"/>
    <w:lsdException w:name="List Bullet 5" w:unhideWhenUsed="1"/>
    <w:lsdException w:name="List Number 2" w:unhideWhenUsed="1"/>
    <w:lsdException w:name="List Number 3" w:unhideWhenUsed="1"/>
    <w:lsdException w:name="List Number 4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unhideWhenUsed="1"/>
    <w:lsdException w:name="Body Text Indent 2" w:unhideWhenUsed="1"/>
    <w:lsdException w:name="Body Text Indent 3" w:unhideWhenUsed="1"/>
    <w:lsdException w:name="Block Text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9676A1"/>
  </w:style>
  <w:style w:type="paragraph" w:styleId="Heading1">
    <w:name w:val="heading 1"/>
    <w:basedOn w:val="Normal"/>
    <w:next w:val="Heading2"/>
    <w:link w:val="Heading1Char"/>
    <w:autoRedefine/>
    <w:qFormat/>
    <w:rsid w:val="007D3067"/>
    <w:pPr>
      <w:widowControl w:val="0"/>
      <w:spacing w:before="240"/>
      <w:outlineLvl w:val="0"/>
    </w:pPr>
    <w:rPr>
      <w:rFonts w:ascii="Arial" w:hAnsi="Arial" w:cs="Arial"/>
      <w:b/>
      <w:sz w:val="24"/>
      <w:szCs w:val="24"/>
    </w:rPr>
  </w:style>
  <w:style w:type="paragraph" w:styleId="Heading2">
    <w:name w:val="heading 2"/>
    <w:basedOn w:val="Normal"/>
    <w:next w:val="Normal"/>
    <w:qFormat/>
    <w:rsid w:val="007D3067"/>
    <w:pPr>
      <w:spacing w:before="240"/>
      <w:outlineLvl w:val="1"/>
    </w:pPr>
    <w:rPr>
      <w:rFonts w:ascii="Arial" w:hAnsi="Arial"/>
      <w:b/>
    </w:rPr>
  </w:style>
  <w:style w:type="paragraph" w:styleId="Heading3">
    <w:name w:val="heading 3"/>
    <w:basedOn w:val="Normal"/>
    <w:link w:val="Heading3Char"/>
    <w:qFormat/>
    <w:rsid w:val="00EB2A7D"/>
    <w:pPr>
      <w:keepNext/>
      <w:numPr>
        <w:numId w:val="5"/>
      </w:numPr>
      <w:spacing w:before="240" w:after="60"/>
      <w:outlineLvl w:val="2"/>
    </w:pPr>
    <w:rPr>
      <w:rFonts w:ascii="Arial" w:hAnsi="Arial"/>
    </w:rPr>
  </w:style>
  <w:style w:type="paragraph" w:styleId="Heading4">
    <w:name w:val="heading 4"/>
    <w:basedOn w:val="Normal"/>
    <w:next w:val="Normal"/>
    <w:link w:val="Heading4Char"/>
    <w:qFormat/>
    <w:rsid w:val="00924AD5"/>
    <w:pPr>
      <w:keepNext/>
      <w:numPr>
        <w:ilvl w:val="3"/>
        <w:numId w:val="1"/>
      </w:numPr>
      <w:spacing w:before="240" w:after="60"/>
      <w:outlineLvl w:val="3"/>
    </w:pPr>
    <w:rPr>
      <w:rFonts w:ascii="Arial" w:hAnsi="Arial"/>
      <w:i/>
    </w:rPr>
  </w:style>
  <w:style w:type="paragraph" w:styleId="Heading5">
    <w:name w:val="heading 5"/>
    <w:basedOn w:val="Normal"/>
    <w:next w:val="Normal"/>
    <w:link w:val="Heading5Char"/>
    <w:qFormat/>
    <w:rsid w:val="00C16C9A"/>
    <w:pPr>
      <w:numPr>
        <w:ilvl w:val="4"/>
        <w:numId w:val="1"/>
      </w:numPr>
      <w:spacing w:before="240" w:after="60"/>
      <w:outlineLvl w:val="4"/>
    </w:pPr>
    <w:rPr>
      <w:sz w:val="22"/>
    </w:rPr>
  </w:style>
  <w:style w:type="paragraph" w:styleId="Heading6">
    <w:name w:val="heading 6"/>
    <w:basedOn w:val="Normal"/>
    <w:next w:val="Normal"/>
    <w:qFormat/>
    <w:rsid w:val="00866E29"/>
    <w:pPr>
      <w:numPr>
        <w:ilvl w:val="5"/>
        <w:numId w:val="1"/>
      </w:numPr>
      <w:spacing w:before="240" w:after="60"/>
      <w:outlineLvl w:val="5"/>
    </w:pPr>
    <w:rPr>
      <w:i/>
      <w:sz w:val="22"/>
    </w:rPr>
  </w:style>
  <w:style w:type="paragraph" w:styleId="Heading7">
    <w:name w:val="heading 7"/>
    <w:basedOn w:val="Normal"/>
    <w:next w:val="Normal"/>
    <w:qFormat/>
    <w:rsid w:val="00866E29"/>
    <w:pPr>
      <w:numPr>
        <w:ilvl w:val="6"/>
        <w:numId w:val="1"/>
      </w:numPr>
      <w:spacing w:before="240" w:after="60"/>
      <w:outlineLvl w:val="6"/>
    </w:pPr>
    <w:rPr>
      <w:rFonts w:ascii="Arial" w:hAnsi="Arial"/>
    </w:rPr>
  </w:style>
  <w:style w:type="paragraph" w:styleId="Heading8">
    <w:name w:val="heading 8"/>
    <w:basedOn w:val="Normal"/>
    <w:next w:val="Normal"/>
    <w:qFormat/>
    <w:rsid w:val="00866E29"/>
    <w:pPr>
      <w:numPr>
        <w:ilvl w:val="7"/>
        <w:numId w:val="1"/>
      </w:numPr>
      <w:spacing w:before="240" w:after="60"/>
      <w:outlineLvl w:val="7"/>
    </w:pPr>
    <w:rPr>
      <w:rFonts w:ascii="Arial" w:hAnsi="Arial"/>
      <w:i/>
    </w:rPr>
  </w:style>
  <w:style w:type="paragraph" w:styleId="Heading9">
    <w:name w:val="heading 9"/>
    <w:basedOn w:val="Normal"/>
    <w:next w:val="Normal"/>
    <w:qFormat/>
    <w:rsid w:val="00866E29"/>
    <w:pPr>
      <w:numPr>
        <w:ilvl w:val="8"/>
        <w:numId w:val="1"/>
      </w:numPr>
      <w:spacing w:before="240" w:after="60"/>
      <w:outlineLvl w:val="8"/>
    </w:pPr>
    <w:rPr>
      <w:rFonts w:ascii="Arial" w:hAnsi="Arial"/>
      <w:b/>
      <w:i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aption">
    <w:name w:val="caption"/>
    <w:basedOn w:val="Normal"/>
    <w:next w:val="Normal"/>
    <w:qFormat/>
    <w:pPr>
      <w:jc w:val="center"/>
    </w:pPr>
    <w:rPr>
      <w:sz w:val="28"/>
    </w:rPr>
  </w:style>
  <w:style w:type="character" w:customStyle="1" w:styleId="Heading3Char">
    <w:name w:val="Heading 3 Char"/>
    <w:basedOn w:val="DefaultParagraphFont"/>
    <w:link w:val="Heading3"/>
    <w:rsid w:val="00EB2A7D"/>
    <w:rPr>
      <w:rFonts w:ascii="Arial" w:hAnsi="Arial"/>
    </w:rPr>
  </w:style>
  <w:style w:type="character" w:customStyle="1" w:styleId="Heading4Char">
    <w:name w:val="Heading 4 Char"/>
    <w:basedOn w:val="DefaultParagraphFont"/>
    <w:link w:val="Heading4"/>
    <w:rsid w:val="00924AD5"/>
    <w:rPr>
      <w:rFonts w:ascii="Arial" w:hAnsi="Arial"/>
      <w:i/>
      <w:lang w:val="en-US" w:eastAsia="en-US" w:bidi="ar-SA"/>
    </w:rPr>
  </w:style>
  <w:style w:type="paragraph" w:styleId="PlainText">
    <w:name w:val="Plain Text"/>
    <w:basedOn w:val="Normal"/>
    <w:rPr>
      <w:rFonts w:ascii="Courier New" w:hAnsi="Courier New"/>
    </w:rPr>
  </w:style>
  <w:style w:type="paragraph" w:styleId="Header">
    <w:name w:val="header"/>
    <w:basedOn w:val="Normal"/>
    <w:link w:val="HeaderChar"/>
    <w:uiPriority w:val="99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character" w:customStyle="1" w:styleId="Heading5Char">
    <w:name w:val="Heading 5 Char"/>
    <w:basedOn w:val="DefaultParagraphFont"/>
    <w:link w:val="Heading5"/>
    <w:rsid w:val="00C16C9A"/>
    <w:rPr>
      <w:sz w:val="22"/>
      <w:lang w:val="en-US" w:eastAsia="en-US" w:bidi="ar-SA"/>
    </w:rPr>
  </w:style>
  <w:style w:type="paragraph" w:styleId="BodyText">
    <w:name w:val="Body Text"/>
    <w:basedOn w:val="Normal"/>
    <w:rPr>
      <w:rFonts w:ascii="Arial" w:hAnsi="Arial"/>
      <w:snapToGrid w:val="0"/>
      <w:color w:val="000000"/>
    </w:rPr>
  </w:style>
  <w:style w:type="paragraph" w:customStyle="1" w:styleId="StyleBodyTextIndentArial">
    <w:name w:val="Style Body Text Indent + Arial"/>
    <w:basedOn w:val="Normal"/>
    <w:rsid w:val="00F556FE"/>
    <w:pPr>
      <w:ind w:left="1800" w:hanging="360"/>
    </w:pPr>
    <w:rPr>
      <w:rFonts w:ascii="Arial" w:hAnsi="Arial"/>
    </w:rPr>
  </w:style>
  <w:style w:type="character" w:customStyle="1" w:styleId="Heading1Char">
    <w:name w:val="Heading 1 Char"/>
    <w:basedOn w:val="DefaultParagraphFont"/>
    <w:link w:val="Heading1"/>
    <w:rsid w:val="007D3067"/>
    <w:rPr>
      <w:rFonts w:ascii="Arial" w:hAnsi="Arial" w:cs="Arial"/>
      <w:b/>
      <w:sz w:val="24"/>
      <w:szCs w:val="24"/>
    </w:rPr>
  </w:style>
  <w:style w:type="paragraph" w:styleId="BodyText2">
    <w:name w:val="Body Text 2"/>
    <w:basedOn w:val="Normal"/>
    <w:rsid w:val="00E13E68"/>
    <w:pPr>
      <w:spacing w:after="120" w:line="480" w:lineRule="auto"/>
    </w:pPr>
  </w:style>
  <w:style w:type="paragraph" w:styleId="CommentText">
    <w:name w:val="annotation text"/>
    <w:basedOn w:val="Normal"/>
    <w:semiHidden/>
    <w:rsid w:val="00E13E68"/>
  </w:style>
  <w:style w:type="character" w:styleId="CommentReference">
    <w:name w:val="annotation reference"/>
    <w:basedOn w:val="DefaultParagraphFont"/>
    <w:semiHidden/>
    <w:rsid w:val="006741AF"/>
    <w:rPr>
      <w:sz w:val="16"/>
      <w:szCs w:val="16"/>
    </w:rPr>
  </w:style>
  <w:style w:type="paragraph" w:styleId="CommentSubject">
    <w:name w:val="annotation subject"/>
    <w:basedOn w:val="CommentText"/>
    <w:next w:val="CommentText"/>
    <w:semiHidden/>
    <w:rsid w:val="006741AF"/>
    <w:rPr>
      <w:b/>
      <w:bCs/>
    </w:rPr>
  </w:style>
  <w:style w:type="paragraph" w:styleId="BalloonText">
    <w:name w:val="Balloon Text"/>
    <w:basedOn w:val="Normal"/>
    <w:semiHidden/>
    <w:rsid w:val="006741AF"/>
    <w:rPr>
      <w:rFonts w:ascii="Tahoma" w:hAnsi="Tahoma" w:cs="Tahoma"/>
      <w:sz w:val="16"/>
      <w:szCs w:val="16"/>
    </w:rPr>
  </w:style>
  <w:style w:type="paragraph" w:customStyle="1" w:styleId="StyleHeading4Italic">
    <w:name w:val="Style Heading 4 + Italic"/>
    <w:basedOn w:val="Heading4"/>
    <w:rsid w:val="00B753C0"/>
    <w:pPr>
      <w:ind w:left="2520" w:hanging="360"/>
    </w:pPr>
    <w:rPr>
      <w:bCs/>
      <w:i w:val="0"/>
      <w:iCs/>
    </w:rPr>
  </w:style>
  <w:style w:type="numbering" w:customStyle="1" w:styleId="XylemList">
    <w:name w:val="Xylem List"/>
    <w:basedOn w:val="NoList"/>
    <w:rsid w:val="009676A1"/>
    <w:pPr>
      <w:numPr>
        <w:numId w:val="7"/>
      </w:numPr>
    </w:pPr>
  </w:style>
  <w:style w:type="paragraph" w:customStyle="1" w:styleId="XylemListBulletA0">
    <w:name w:val="Xylem_List_Bullet_A"/>
    <w:basedOn w:val="Normal"/>
    <w:qFormat/>
    <w:rsid w:val="007D3067"/>
    <w:pPr>
      <w:keepLines/>
      <w:widowControl w:val="0"/>
      <w:numPr>
        <w:numId w:val="9"/>
      </w:numPr>
      <w:spacing w:before="240"/>
      <w:ind w:left="360"/>
    </w:pPr>
    <w:rPr>
      <w:rFonts w:ascii="Arial" w:hAnsi="Arial"/>
    </w:rPr>
  </w:style>
  <w:style w:type="paragraph" w:customStyle="1" w:styleId="XylemListBulleta">
    <w:name w:val="Xylem_List_Bullet_a)"/>
    <w:basedOn w:val="XylemListBulletA0"/>
    <w:qFormat/>
    <w:rsid w:val="007D3067"/>
    <w:pPr>
      <w:numPr>
        <w:numId w:val="18"/>
      </w:numPr>
    </w:pPr>
  </w:style>
  <w:style w:type="character" w:customStyle="1" w:styleId="HeaderChar">
    <w:name w:val="Header Char"/>
    <w:basedOn w:val="DefaultParagraphFont"/>
    <w:link w:val="Header"/>
    <w:uiPriority w:val="99"/>
    <w:rsid w:val="00D503AE"/>
  </w:style>
  <w:style w:type="paragraph" w:customStyle="1" w:styleId="legalcopy">
    <w:name w:val="legal copy"/>
    <w:basedOn w:val="Normal"/>
    <w:uiPriority w:val="99"/>
    <w:rsid w:val="00322622"/>
    <w:pPr>
      <w:widowControl w:val="0"/>
      <w:suppressAutoHyphens/>
      <w:autoSpaceDE w:val="0"/>
      <w:autoSpaceDN w:val="0"/>
      <w:adjustRightInd w:val="0"/>
      <w:spacing w:line="160" w:lineRule="atLeast"/>
      <w:textAlignment w:val="center"/>
    </w:pPr>
    <w:rPr>
      <w:rFonts w:ascii="AvenirNextLTPro-Regular" w:eastAsia="Cambria" w:hAnsi="AvenirNextLTPro-Regular" w:cs="AvenirNextLTPro-Regular"/>
      <w:color w:val="231F20"/>
      <w:sz w:val="12"/>
      <w:szCs w:val="12"/>
    </w:rPr>
  </w:style>
  <w:style w:type="paragraph" w:styleId="Revision">
    <w:name w:val="Revision"/>
    <w:hidden/>
    <w:uiPriority w:val="99"/>
    <w:semiHidden/>
    <w:rsid w:val="00BF629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BDCB2D-501C-0941-8907-BE87F55244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6</Pages>
  <Words>1731</Words>
  <Characters>9867</Characters>
  <Application>Microsoft Office Word</Application>
  <DocSecurity>0</DocSecurity>
  <Lines>82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Xylem Inc.</Company>
  <LinksUpToDate>false</LinksUpToDate>
  <CharactersWithSpaces>11575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tomas.rincon@xyleminc.com</dc:creator>
  <cp:lastModifiedBy>Sue Bracy</cp:lastModifiedBy>
  <cp:revision>5</cp:revision>
  <cp:lastPrinted>2007-03-05T13:06:00Z</cp:lastPrinted>
  <dcterms:created xsi:type="dcterms:W3CDTF">2019-05-02T14:57:00Z</dcterms:created>
  <dcterms:modified xsi:type="dcterms:W3CDTF">2019-05-02T15:00:00Z</dcterms:modified>
</cp:coreProperties>
</file>