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14195A" w14:textId="77777777" w:rsidR="00497FA2" w:rsidRPr="00887D77" w:rsidRDefault="00497FA2" w:rsidP="00887D77">
      <w:pPr>
        <w:widowControl w:val="0"/>
        <w:autoSpaceDE w:val="0"/>
        <w:autoSpaceDN w:val="0"/>
        <w:adjustRightInd w:val="0"/>
        <w:rPr>
          <w:rFonts w:ascii="Arial" w:hAnsi="Arial" w:cs="Arial"/>
          <w:b/>
          <w:bCs/>
          <w:sz w:val="22"/>
          <w:szCs w:val="22"/>
        </w:rPr>
      </w:pPr>
    </w:p>
    <w:p w14:paraId="7D1D84B5" w14:textId="77777777" w:rsidR="00497FA2" w:rsidRPr="00887D77" w:rsidRDefault="00497FA2" w:rsidP="00887D77">
      <w:pPr>
        <w:widowControl w:val="0"/>
        <w:autoSpaceDE w:val="0"/>
        <w:autoSpaceDN w:val="0"/>
        <w:adjustRightInd w:val="0"/>
        <w:rPr>
          <w:rFonts w:ascii="Arial" w:hAnsi="Arial" w:cs="Arial"/>
          <w:sz w:val="22"/>
          <w:szCs w:val="22"/>
        </w:rPr>
      </w:pPr>
      <w:r w:rsidRPr="00887D77">
        <w:rPr>
          <w:rFonts w:ascii="Arial" w:hAnsi="Arial" w:cs="Arial"/>
          <w:b/>
          <w:noProof/>
          <w:sz w:val="22"/>
          <w:szCs w:val="22"/>
        </w:rPr>
        <w:t>Contact:</w:t>
      </w:r>
      <w:r w:rsidRPr="00887D77">
        <w:rPr>
          <w:rFonts w:ascii="Arial" w:hAnsi="Arial" w:cs="Arial"/>
          <w:noProof/>
          <w:sz w:val="22"/>
          <w:szCs w:val="22"/>
        </w:rPr>
        <w:tab/>
      </w:r>
      <w:r w:rsidRPr="00887D77">
        <w:rPr>
          <w:rFonts w:ascii="Arial" w:hAnsi="Arial" w:cs="Arial"/>
          <w:sz w:val="22"/>
          <w:szCs w:val="22"/>
        </w:rPr>
        <w:t>Amanda Holloway</w:t>
      </w:r>
    </w:p>
    <w:p w14:paraId="70790D0F" w14:textId="77777777" w:rsidR="00497FA2" w:rsidRPr="00887D77" w:rsidRDefault="00497FA2" w:rsidP="00887D77">
      <w:pPr>
        <w:widowControl w:val="0"/>
        <w:autoSpaceDE w:val="0"/>
        <w:autoSpaceDN w:val="0"/>
        <w:adjustRightInd w:val="0"/>
        <w:ind w:left="720" w:firstLine="720"/>
        <w:rPr>
          <w:rFonts w:ascii="Arial" w:hAnsi="Arial" w:cs="Arial"/>
          <w:sz w:val="22"/>
          <w:szCs w:val="22"/>
        </w:rPr>
      </w:pPr>
      <w:r w:rsidRPr="00887D77">
        <w:rPr>
          <w:rFonts w:ascii="Arial" w:hAnsi="Arial" w:cs="Arial"/>
          <w:sz w:val="22"/>
          <w:szCs w:val="22"/>
        </w:rPr>
        <w:t>+1.224.500.0742</w:t>
      </w:r>
    </w:p>
    <w:p w14:paraId="6EF6FBA5" w14:textId="77777777" w:rsidR="00497FA2" w:rsidRPr="00887D77" w:rsidRDefault="00C77767" w:rsidP="00887D77">
      <w:pPr>
        <w:widowControl w:val="0"/>
        <w:autoSpaceDE w:val="0"/>
        <w:autoSpaceDN w:val="0"/>
        <w:adjustRightInd w:val="0"/>
        <w:ind w:left="720" w:firstLine="720"/>
        <w:rPr>
          <w:rStyle w:val="Hyperlink"/>
          <w:rFonts w:ascii="Arial" w:hAnsi="Arial" w:cs="Arial"/>
          <w:color w:val="000000" w:themeColor="text1"/>
          <w:sz w:val="22"/>
          <w:szCs w:val="22"/>
          <w:u w:val="none"/>
        </w:rPr>
      </w:pPr>
      <w:hyperlink r:id="rId8" w:history="1">
        <w:r w:rsidR="00497FA2" w:rsidRPr="00887D77">
          <w:rPr>
            <w:rStyle w:val="Hyperlink"/>
            <w:rFonts w:ascii="Arial" w:hAnsi="Arial" w:cs="Arial"/>
            <w:sz w:val="22"/>
            <w:szCs w:val="22"/>
          </w:rPr>
          <w:t>Amanda.Holloway@xyleminc.com</w:t>
        </w:r>
      </w:hyperlink>
    </w:p>
    <w:p w14:paraId="434A9E3B" w14:textId="77777777" w:rsidR="00497FA2" w:rsidRPr="00887D77" w:rsidRDefault="00497FA2" w:rsidP="00887D77">
      <w:pPr>
        <w:widowControl w:val="0"/>
        <w:autoSpaceDE w:val="0"/>
        <w:autoSpaceDN w:val="0"/>
        <w:adjustRightInd w:val="0"/>
        <w:rPr>
          <w:rStyle w:val="Hyperlink"/>
          <w:rFonts w:ascii="Arial" w:hAnsi="Arial" w:cs="Arial"/>
          <w:color w:val="000000" w:themeColor="text1"/>
          <w:sz w:val="22"/>
          <w:szCs w:val="22"/>
          <w:u w:val="none"/>
        </w:rPr>
      </w:pPr>
    </w:p>
    <w:p w14:paraId="27EC17D6" w14:textId="4AD10B83" w:rsidR="00007FD9" w:rsidRDefault="0011012A" w:rsidP="00887D77">
      <w:pPr>
        <w:widowControl w:val="0"/>
        <w:autoSpaceDE w:val="0"/>
        <w:autoSpaceDN w:val="0"/>
        <w:adjustRightInd w:val="0"/>
        <w:jc w:val="center"/>
        <w:rPr>
          <w:rStyle w:val="Hyperlink"/>
          <w:rFonts w:ascii="Arial" w:hAnsi="Arial" w:cs="Arial"/>
          <w:b/>
          <w:color w:val="000000" w:themeColor="text1"/>
          <w:sz w:val="22"/>
          <w:szCs w:val="22"/>
          <w:u w:val="none"/>
        </w:rPr>
      </w:pPr>
      <w:r>
        <w:rPr>
          <w:rStyle w:val="Hyperlink"/>
          <w:rFonts w:ascii="Arial" w:hAnsi="Arial" w:cs="Arial"/>
          <w:b/>
          <w:color w:val="000000" w:themeColor="text1"/>
          <w:sz w:val="22"/>
          <w:szCs w:val="22"/>
          <w:u w:val="none"/>
        </w:rPr>
        <w:t xml:space="preserve">Brainpower for Rent: </w:t>
      </w:r>
      <w:r w:rsidR="006004F9">
        <w:rPr>
          <w:rStyle w:val="Hyperlink"/>
          <w:rFonts w:ascii="Arial" w:hAnsi="Arial" w:cs="Arial"/>
          <w:b/>
          <w:color w:val="000000" w:themeColor="text1"/>
          <w:sz w:val="22"/>
          <w:szCs w:val="22"/>
          <w:u w:val="none"/>
        </w:rPr>
        <w:t>Xylem Rental Solutions</w:t>
      </w:r>
      <w:r w:rsidR="00007FD9">
        <w:rPr>
          <w:rStyle w:val="Hyperlink"/>
          <w:rFonts w:ascii="Arial" w:hAnsi="Arial" w:cs="Arial"/>
          <w:b/>
          <w:color w:val="000000" w:themeColor="text1"/>
          <w:sz w:val="22"/>
          <w:szCs w:val="22"/>
          <w:u w:val="none"/>
        </w:rPr>
        <w:t xml:space="preserve"> makes its debut</w:t>
      </w:r>
    </w:p>
    <w:p w14:paraId="2E9528AE" w14:textId="24932EC7" w:rsidR="00497FA2" w:rsidRPr="00007FD9" w:rsidRDefault="00007FD9" w:rsidP="00887D77">
      <w:pPr>
        <w:widowControl w:val="0"/>
        <w:autoSpaceDE w:val="0"/>
        <w:autoSpaceDN w:val="0"/>
        <w:adjustRightInd w:val="0"/>
        <w:jc w:val="center"/>
        <w:rPr>
          <w:rStyle w:val="Hyperlink"/>
          <w:rFonts w:ascii="Arial" w:hAnsi="Arial" w:cs="Arial"/>
          <w:i/>
          <w:color w:val="000000" w:themeColor="text1"/>
          <w:sz w:val="22"/>
          <w:szCs w:val="22"/>
          <w:u w:val="none"/>
        </w:rPr>
      </w:pPr>
      <w:r w:rsidRPr="00007FD9">
        <w:rPr>
          <w:rStyle w:val="Hyperlink"/>
          <w:rFonts w:ascii="Arial" w:hAnsi="Arial" w:cs="Arial"/>
          <w:i/>
          <w:color w:val="000000" w:themeColor="text1"/>
          <w:sz w:val="22"/>
          <w:szCs w:val="22"/>
          <w:u w:val="none"/>
        </w:rPr>
        <w:t xml:space="preserve">Most extensive </w:t>
      </w:r>
      <w:r w:rsidR="00B2409D">
        <w:rPr>
          <w:rStyle w:val="Hyperlink"/>
          <w:rFonts w:ascii="Arial" w:hAnsi="Arial" w:cs="Arial"/>
          <w:i/>
          <w:color w:val="000000" w:themeColor="text1"/>
          <w:sz w:val="22"/>
          <w:szCs w:val="22"/>
          <w:u w:val="none"/>
        </w:rPr>
        <w:t xml:space="preserve">expertise, </w:t>
      </w:r>
      <w:r w:rsidRPr="00007FD9">
        <w:rPr>
          <w:rStyle w:val="Hyperlink"/>
          <w:rFonts w:ascii="Arial" w:hAnsi="Arial" w:cs="Arial"/>
          <w:i/>
          <w:color w:val="000000" w:themeColor="text1"/>
          <w:sz w:val="22"/>
          <w:szCs w:val="22"/>
          <w:u w:val="none"/>
        </w:rPr>
        <w:t xml:space="preserve">capabilities </w:t>
      </w:r>
      <w:r w:rsidR="00BA104A">
        <w:rPr>
          <w:rStyle w:val="Hyperlink"/>
          <w:rFonts w:ascii="Arial" w:hAnsi="Arial" w:cs="Arial"/>
          <w:i/>
          <w:color w:val="000000" w:themeColor="text1"/>
          <w:sz w:val="22"/>
          <w:szCs w:val="22"/>
          <w:u w:val="none"/>
        </w:rPr>
        <w:t xml:space="preserve">and </w:t>
      </w:r>
      <w:r w:rsidRPr="00007FD9">
        <w:rPr>
          <w:rStyle w:val="Hyperlink"/>
          <w:rFonts w:ascii="Arial" w:hAnsi="Arial" w:cs="Arial"/>
          <w:i/>
          <w:color w:val="000000" w:themeColor="text1"/>
          <w:sz w:val="22"/>
          <w:szCs w:val="22"/>
          <w:u w:val="none"/>
        </w:rPr>
        <w:t>portfolio in water technology industry</w:t>
      </w:r>
      <w:r w:rsidR="00904EC3" w:rsidRPr="00007FD9">
        <w:rPr>
          <w:rStyle w:val="Hyperlink"/>
          <w:rFonts w:ascii="Arial" w:hAnsi="Arial" w:cs="Arial"/>
          <w:i/>
          <w:color w:val="000000" w:themeColor="text1"/>
          <w:sz w:val="22"/>
          <w:szCs w:val="22"/>
          <w:u w:val="none"/>
        </w:rPr>
        <w:t xml:space="preserve"> </w:t>
      </w:r>
      <w:r w:rsidR="00163FAB" w:rsidRPr="00007FD9">
        <w:rPr>
          <w:rStyle w:val="Hyperlink"/>
          <w:rFonts w:ascii="Arial" w:hAnsi="Arial" w:cs="Arial"/>
          <w:i/>
          <w:color w:val="000000" w:themeColor="text1"/>
          <w:sz w:val="22"/>
          <w:szCs w:val="22"/>
          <w:u w:val="none"/>
        </w:rPr>
        <w:br/>
      </w:r>
    </w:p>
    <w:p w14:paraId="37594B0C" w14:textId="0CC2E07F" w:rsidR="00BA104A" w:rsidRPr="00BA104A" w:rsidRDefault="00BA104A" w:rsidP="00E27CCE">
      <w:pPr>
        <w:rPr>
          <w:rStyle w:val="Hyperlink"/>
          <w:rFonts w:ascii="Arial" w:hAnsi="Arial" w:cs="Arial"/>
          <w:color w:val="000000" w:themeColor="text1"/>
          <w:sz w:val="22"/>
          <w:szCs w:val="22"/>
          <w:u w:val="none"/>
        </w:rPr>
      </w:pPr>
      <w:r>
        <w:rPr>
          <w:rStyle w:val="Hyperlink"/>
          <w:rFonts w:ascii="Arial" w:hAnsi="Arial" w:cs="Arial"/>
          <w:b/>
          <w:color w:val="000000" w:themeColor="text1"/>
          <w:sz w:val="22"/>
          <w:szCs w:val="22"/>
          <w:u w:val="none"/>
        </w:rPr>
        <w:t>Rye Brook, New York</w:t>
      </w:r>
      <w:r w:rsidR="00497FA2" w:rsidRPr="00887D77">
        <w:rPr>
          <w:rStyle w:val="Hyperlink"/>
          <w:rFonts w:ascii="Arial" w:hAnsi="Arial" w:cs="Arial"/>
          <w:b/>
          <w:color w:val="000000" w:themeColor="text1"/>
          <w:sz w:val="22"/>
          <w:szCs w:val="22"/>
          <w:u w:val="none"/>
        </w:rPr>
        <w:t xml:space="preserve"> – </w:t>
      </w:r>
      <w:r>
        <w:rPr>
          <w:rStyle w:val="Hyperlink"/>
          <w:rFonts w:ascii="Arial" w:hAnsi="Arial" w:cs="Arial"/>
          <w:b/>
          <w:color w:val="000000" w:themeColor="text1"/>
          <w:sz w:val="22"/>
          <w:szCs w:val="22"/>
          <w:u w:val="none"/>
        </w:rPr>
        <w:t xml:space="preserve">Jan. </w:t>
      </w:r>
      <w:r w:rsidR="0055290B">
        <w:rPr>
          <w:rStyle w:val="Hyperlink"/>
          <w:rFonts w:ascii="Arial" w:hAnsi="Arial" w:cs="Arial"/>
          <w:b/>
          <w:color w:val="000000" w:themeColor="text1"/>
          <w:sz w:val="22"/>
          <w:szCs w:val="22"/>
          <w:u w:val="none"/>
        </w:rPr>
        <w:t>31</w:t>
      </w:r>
      <w:r>
        <w:rPr>
          <w:rStyle w:val="Hyperlink"/>
          <w:rFonts w:ascii="Arial" w:hAnsi="Arial" w:cs="Arial"/>
          <w:b/>
          <w:color w:val="000000" w:themeColor="text1"/>
          <w:sz w:val="22"/>
          <w:szCs w:val="22"/>
          <w:u w:val="none"/>
        </w:rPr>
        <w:t>, 2019</w:t>
      </w:r>
      <w:r w:rsidR="00497FA2" w:rsidRPr="00887D77">
        <w:rPr>
          <w:rStyle w:val="Hyperlink"/>
          <w:rFonts w:ascii="Arial" w:hAnsi="Arial" w:cs="Arial"/>
          <w:b/>
          <w:color w:val="000000" w:themeColor="text1"/>
          <w:sz w:val="22"/>
          <w:szCs w:val="22"/>
          <w:u w:val="none"/>
        </w:rPr>
        <w:t xml:space="preserve"> – </w:t>
      </w:r>
      <w:r>
        <w:rPr>
          <w:rStyle w:val="Hyperlink"/>
          <w:rFonts w:ascii="Arial" w:hAnsi="Arial" w:cs="Arial"/>
          <w:color w:val="000000" w:themeColor="text1"/>
          <w:sz w:val="22"/>
          <w:szCs w:val="22"/>
          <w:u w:val="none"/>
        </w:rPr>
        <w:t xml:space="preserve">In a move designed to bring </w:t>
      </w:r>
      <w:r w:rsidR="002B6F7F">
        <w:rPr>
          <w:rStyle w:val="Hyperlink"/>
          <w:rFonts w:ascii="Arial" w:hAnsi="Arial" w:cs="Arial"/>
          <w:color w:val="000000" w:themeColor="text1"/>
          <w:sz w:val="22"/>
          <w:szCs w:val="22"/>
          <w:u w:val="none"/>
        </w:rPr>
        <w:t>the company’s</w:t>
      </w:r>
      <w:r>
        <w:rPr>
          <w:rStyle w:val="Hyperlink"/>
          <w:rFonts w:ascii="Arial" w:hAnsi="Arial" w:cs="Arial"/>
          <w:color w:val="000000" w:themeColor="text1"/>
          <w:sz w:val="22"/>
          <w:szCs w:val="22"/>
          <w:u w:val="none"/>
        </w:rPr>
        <w:t xml:space="preserve"> global leadership in </w:t>
      </w:r>
      <w:r w:rsidR="00B2409D">
        <w:rPr>
          <w:rStyle w:val="Hyperlink"/>
          <w:rFonts w:ascii="Arial" w:hAnsi="Arial" w:cs="Arial"/>
          <w:color w:val="000000" w:themeColor="text1"/>
          <w:sz w:val="22"/>
          <w:szCs w:val="22"/>
          <w:u w:val="none"/>
        </w:rPr>
        <w:t xml:space="preserve">engineered water technologies </w:t>
      </w:r>
      <w:r>
        <w:rPr>
          <w:rStyle w:val="Hyperlink"/>
          <w:rFonts w:ascii="Arial" w:hAnsi="Arial" w:cs="Arial"/>
          <w:color w:val="000000" w:themeColor="text1"/>
          <w:sz w:val="22"/>
          <w:szCs w:val="22"/>
          <w:u w:val="none"/>
        </w:rPr>
        <w:t xml:space="preserve">to the </w:t>
      </w:r>
      <w:r w:rsidR="002B6F7F">
        <w:rPr>
          <w:rStyle w:val="Hyperlink"/>
          <w:rFonts w:ascii="Arial" w:hAnsi="Arial" w:cs="Arial"/>
          <w:color w:val="000000" w:themeColor="text1"/>
          <w:sz w:val="22"/>
          <w:szCs w:val="22"/>
          <w:u w:val="none"/>
        </w:rPr>
        <w:t xml:space="preserve">growing </w:t>
      </w:r>
      <w:r>
        <w:rPr>
          <w:rStyle w:val="Hyperlink"/>
          <w:rFonts w:ascii="Arial" w:hAnsi="Arial" w:cs="Arial"/>
          <w:color w:val="000000" w:themeColor="text1"/>
          <w:sz w:val="22"/>
          <w:szCs w:val="22"/>
          <w:u w:val="none"/>
        </w:rPr>
        <w:t>rental market</w:t>
      </w:r>
      <w:r w:rsidR="002B6F7F">
        <w:rPr>
          <w:rStyle w:val="Hyperlink"/>
          <w:rFonts w:ascii="Arial" w:hAnsi="Arial" w:cs="Arial"/>
          <w:color w:val="000000" w:themeColor="text1"/>
          <w:sz w:val="22"/>
          <w:szCs w:val="22"/>
          <w:u w:val="none"/>
        </w:rPr>
        <w:t xml:space="preserve">, Xylem </w:t>
      </w:r>
      <w:r w:rsidR="00B52082">
        <w:rPr>
          <w:rStyle w:val="Hyperlink"/>
          <w:rFonts w:ascii="Arial" w:hAnsi="Arial" w:cs="Arial"/>
          <w:color w:val="000000" w:themeColor="text1"/>
          <w:sz w:val="22"/>
          <w:szCs w:val="22"/>
          <w:u w:val="none"/>
        </w:rPr>
        <w:t>is</w:t>
      </w:r>
      <w:r w:rsidR="004C6FAC">
        <w:rPr>
          <w:rStyle w:val="Hyperlink"/>
          <w:rFonts w:ascii="Arial" w:hAnsi="Arial" w:cs="Arial"/>
          <w:color w:val="000000" w:themeColor="text1"/>
          <w:sz w:val="22"/>
          <w:szCs w:val="22"/>
          <w:u w:val="none"/>
        </w:rPr>
        <w:t xml:space="preserve"> presenting a new approach and look to its </w:t>
      </w:r>
      <w:r w:rsidR="00B52082">
        <w:rPr>
          <w:rStyle w:val="Hyperlink"/>
          <w:rFonts w:ascii="Arial" w:hAnsi="Arial" w:cs="Arial"/>
          <w:color w:val="000000" w:themeColor="text1"/>
          <w:sz w:val="22"/>
          <w:szCs w:val="22"/>
          <w:u w:val="none"/>
        </w:rPr>
        <w:t xml:space="preserve">dedicated </w:t>
      </w:r>
      <w:r w:rsidR="00B6254A">
        <w:rPr>
          <w:rStyle w:val="Hyperlink"/>
          <w:rFonts w:ascii="Arial" w:hAnsi="Arial" w:cs="Arial"/>
          <w:color w:val="000000" w:themeColor="text1"/>
          <w:sz w:val="22"/>
          <w:szCs w:val="22"/>
          <w:u w:val="none"/>
        </w:rPr>
        <w:t>r</w:t>
      </w:r>
      <w:r w:rsidR="00B52082">
        <w:rPr>
          <w:rStyle w:val="Hyperlink"/>
          <w:rFonts w:ascii="Arial" w:hAnsi="Arial" w:cs="Arial"/>
          <w:color w:val="000000" w:themeColor="text1"/>
          <w:sz w:val="22"/>
          <w:szCs w:val="22"/>
          <w:u w:val="none"/>
        </w:rPr>
        <w:t xml:space="preserve">ental </w:t>
      </w:r>
      <w:r w:rsidR="00B6254A">
        <w:rPr>
          <w:rStyle w:val="Hyperlink"/>
          <w:rFonts w:ascii="Arial" w:hAnsi="Arial" w:cs="Arial"/>
          <w:color w:val="000000" w:themeColor="text1"/>
          <w:sz w:val="22"/>
          <w:szCs w:val="22"/>
          <w:u w:val="none"/>
        </w:rPr>
        <w:t>s</w:t>
      </w:r>
      <w:r w:rsidR="00B52082">
        <w:rPr>
          <w:rStyle w:val="Hyperlink"/>
          <w:rFonts w:ascii="Arial" w:hAnsi="Arial" w:cs="Arial"/>
          <w:color w:val="000000" w:themeColor="text1"/>
          <w:sz w:val="22"/>
          <w:szCs w:val="22"/>
          <w:u w:val="none"/>
        </w:rPr>
        <w:t xml:space="preserve">olutions business. Xylem’s </w:t>
      </w:r>
      <w:r w:rsidR="00B2409D">
        <w:rPr>
          <w:rStyle w:val="Hyperlink"/>
          <w:rFonts w:ascii="Arial" w:hAnsi="Arial" w:cs="Arial"/>
          <w:color w:val="000000" w:themeColor="text1"/>
          <w:sz w:val="22"/>
          <w:szCs w:val="22"/>
          <w:u w:val="none"/>
        </w:rPr>
        <w:t xml:space="preserve">deep application knowledge and unrivaled </w:t>
      </w:r>
      <w:r w:rsidR="00B52082">
        <w:rPr>
          <w:rStyle w:val="Hyperlink"/>
          <w:rFonts w:ascii="Arial" w:hAnsi="Arial" w:cs="Arial"/>
          <w:color w:val="000000" w:themeColor="text1"/>
          <w:sz w:val="22"/>
          <w:szCs w:val="22"/>
          <w:u w:val="none"/>
        </w:rPr>
        <w:t xml:space="preserve">family of pump and ancillary equipment brands </w:t>
      </w:r>
      <w:r w:rsidR="00B2409D">
        <w:rPr>
          <w:rStyle w:val="Hyperlink"/>
          <w:rFonts w:ascii="Arial" w:hAnsi="Arial" w:cs="Arial"/>
          <w:color w:val="000000" w:themeColor="text1"/>
          <w:sz w:val="22"/>
          <w:szCs w:val="22"/>
          <w:u w:val="none"/>
        </w:rPr>
        <w:t>deliver unparalleled value to virtually all industries and utilities. Xylem Rental Solutions boasts</w:t>
      </w:r>
      <w:r w:rsidR="002E2767">
        <w:rPr>
          <w:rStyle w:val="Hyperlink"/>
          <w:rFonts w:ascii="Arial" w:hAnsi="Arial" w:cs="Arial"/>
          <w:color w:val="000000" w:themeColor="text1"/>
          <w:sz w:val="22"/>
          <w:szCs w:val="22"/>
          <w:u w:val="none"/>
        </w:rPr>
        <w:t xml:space="preserve"> a fleet with</w:t>
      </w:r>
      <w:r w:rsidR="00B2409D" w:rsidRPr="00B2409D">
        <w:rPr>
          <w:rStyle w:val="Hyperlink"/>
          <w:rFonts w:ascii="Arial" w:hAnsi="Arial" w:cs="Arial"/>
          <w:color w:val="000000" w:themeColor="text1"/>
          <w:sz w:val="22"/>
          <w:szCs w:val="22"/>
          <w:u w:val="none"/>
        </w:rPr>
        <w:t xml:space="preserve"> </w:t>
      </w:r>
      <w:r w:rsidR="00E12274">
        <w:rPr>
          <w:rStyle w:val="Hyperlink"/>
          <w:rFonts w:ascii="Arial" w:hAnsi="Arial" w:cs="Arial"/>
          <w:color w:val="000000" w:themeColor="text1"/>
          <w:sz w:val="22"/>
          <w:szCs w:val="22"/>
          <w:u w:val="none"/>
        </w:rPr>
        <w:t>the</w:t>
      </w:r>
      <w:r w:rsidR="00B2409D">
        <w:rPr>
          <w:rStyle w:val="Hyperlink"/>
          <w:rFonts w:ascii="Arial" w:hAnsi="Arial" w:cs="Arial"/>
          <w:color w:val="000000" w:themeColor="text1"/>
          <w:sz w:val="22"/>
          <w:szCs w:val="22"/>
          <w:u w:val="none"/>
        </w:rPr>
        <w:t xml:space="preserve"> broadest range of sizes and </w:t>
      </w:r>
      <w:r w:rsidR="00C02C53">
        <w:rPr>
          <w:rStyle w:val="Hyperlink"/>
          <w:rFonts w:ascii="Arial" w:hAnsi="Arial" w:cs="Arial"/>
          <w:color w:val="000000" w:themeColor="text1"/>
          <w:sz w:val="22"/>
          <w:szCs w:val="22"/>
          <w:u w:val="none"/>
        </w:rPr>
        <w:t>configurations</w:t>
      </w:r>
      <w:r w:rsidR="00B2409D">
        <w:rPr>
          <w:rStyle w:val="Hyperlink"/>
          <w:rFonts w:ascii="Arial" w:hAnsi="Arial" w:cs="Arial"/>
          <w:color w:val="000000" w:themeColor="text1"/>
          <w:sz w:val="22"/>
          <w:szCs w:val="22"/>
          <w:u w:val="none"/>
        </w:rPr>
        <w:t xml:space="preserve">, also renting </w:t>
      </w:r>
      <w:r w:rsidR="00B52082">
        <w:rPr>
          <w:rStyle w:val="Hyperlink"/>
          <w:rFonts w:ascii="Arial" w:hAnsi="Arial" w:cs="Arial"/>
          <w:color w:val="000000" w:themeColor="text1"/>
          <w:sz w:val="22"/>
          <w:szCs w:val="22"/>
          <w:u w:val="none"/>
        </w:rPr>
        <w:t>specialty products</w:t>
      </w:r>
      <w:r w:rsidR="004328D8">
        <w:rPr>
          <w:rStyle w:val="Hyperlink"/>
          <w:rFonts w:ascii="Arial" w:hAnsi="Arial" w:cs="Arial"/>
          <w:color w:val="000000" w:themeColor="text1"/>
          <w:sz w:val="22"/>
          <w:szCs w:val="22"/>
          <w:u w:val="none"/>
        </w:rPr>
        <w:t xml:space="preserve"> and</w:t>
      </w:r>
      <w:r w:rsidR="00B6254A">
        <w:rPr>
          <w:rStyle w:val="Hyperlink"/>
          <w:rFonts w:ascii="Arial" w:hAnsi="Arial" w:cs="Arial"/>
          <w:color w:val="000000" w:themeColor="text1"/>
          <w:sz w:val="22"/>
          <w:szCs w:val="22"/>
          <w:u w:val="none"/>
        </w:rPr>
        <w:t xml:space="preserve"> </w:t>
      </w:r>
      <w:r w:rsidR="00E12274">
        <w:rPr>
          <w:rStyle w:val="Hyperlink"/>
          <w:rFonts w:ascii="Arial" w:hAnsi="Arial" w:cs="Arial"/>
          <w:color w:val="000000" w:themeColor="text1"/>
          <w:sz w:val="22"/>
          <w:szCs w:val="22"/>
          <w:u w:val="none"/>
        </w:rPr>
        <w:t xml:space="preserve">systems </w:t>
      </w:r>
      <w:r w:rsidR="00B52082">
        <w:rPr>
          <w:rStyle w:val="Hyperlink"/>
          <w:rFonts w:ascii="Arial" w:hAnsi="Arial" w:cs="Arial"/>
          <w:color w:val="000000" w:themeColor="text1"/>
          <w:sz w:val="22"/>
          <w:szCs w:val="22"/>
          <w:u w:val="none"/>
        </w:rPr>
        <w:t>that are not a</w:t>
      </w:r>
      <w:r w:rsidR="00E12274">
        <w:rPr>
          <w:rStyle w:val="Hyperlink"/>
          <w:rFonts w:ascii="Arial" w:hAnsi="Arial" w:cs="Arial"/>
          <w:color w:val="000000" w:themeColor="text1"/>
          <w:sz w:val="22"/>
          <w:szCs w:val="22"/>
          <w:u w:val="none"/>
        </w:rPr>
        <w:t>vailable from other companies</w:t>
      </w:r>
      <w:r w:rsidR="00B52082">
        <w:rPr>
          <w:rStyle w:val="Hyperlink"/>
          <w:rFonts w:ascii="Arial" w:hAnsi="Arial" w:cs="Arial"/>
          <w:color w:val="000000" w:themeColor="text1"/>
          <w:sz w:val="22"/>
          <w:szCs w:val="22"/>
          <w:u w:val="none"/>
        </w:rPr>
        <w:t xml:space="preserve">.  </w:t>
      </w:r>
    </w:p>
    <w:p w14:paraId="74153538" w14:textId="77777777" w:rsidR="00BA104A" w:rsidRDefault="00BA104A" w:rsidP="00E27CCE">
      <w:pPr>
        <w:rPr>
          <w:rStyle w:val="Hyperlink"/>
          <w:rFonts w:ascii="Arial" w:hAnsi="Arial" w:cs="Arial"/>
          <w:b/>
          <w:color w:val="000000" w:themeColor="text1"/>
          <w:sz w:val="22"/>
          <w:szCs w:val="22"/>
          <w:u w:val="none"/>
        </w:rPr>
      </w:pPr>
    </w:p>
    <w:p w14:paraId="6CA7A7CB" w14:textId="2B2B2D39" w:rsidR="00BA104A" w:rsidRPr="00B52082" w:rsidRDefault="00B52082" w:rsidP="00E27CCE">
      <w:pPr>
        <w:rPr>
          <w:rStyle w:val="Hyperlink"/>
          <w:rFonts w:ascii="Arial" w:hAnsi="Arial" w:cs="Arial"/>
          <w:color w:val="000000" w:themeColor="text1"/>
          <w:sz w:val="22"/>
          <w:szCs w:val="22"/>
          <w:u w:val="none"/>
        </w:rPr>
      </w:pPr>
      <w:r w:rsidRPr="00B52082">
        <w:rPr>
          <w:rStyle w:val="Hyperlink"/>
          <w:rFonts w:ascii="Arial" w:hAnsi="Arial" w:cs="Arial"/>
          <w:color w:val="000000" w:themeColor="text1"/>
          <w:sz w:val="22"/>
          <w:szCs w:val="22"/>
          <w:u w:val="none"/>
        </w:rPr>
        <w:t>“</w:t>
      </w:r>
      <w:r w:rsidR="0011012A">
        <w:rPr>
          <w:rStyle w:val="Hyperlink"/>
          <w:rFonts w:ascii="Arial" w:hAnsi="Arial" w:cs="Arial"/>
          <w:color w:val="000000" w:themeColor="text1"/>
          <w:sz w:val="22"/>
          <w:szCs w:val="22"/>
          <w:u w:val="none"/>
        </w:rPr>
        <w:t xml:space="preserve">An ever-increasing number of industries are considering renting pumps and related equipment to efficiently and cost effectively run their </w:t>
      </w:r>
      <w:r w:rsidR="00151AA7">
        <w:rPr>
          <w:rStyle w:val="Hyperlink"/>
          <w:rFonts w:ascii="Arial" w:hAnsi="Arial" w:cs="Arial"/>
          <w:color w:val="000000" w:themeColor="text1"/>
          <w:sz w:val="22"/>
          <w:szCs w:val="22"/>
          <w:u w:val="none"/>
        </w:rPr>
        <w:t>operations</w:t>
      </w:r>
      <w:r w:rsidR="0011012A">
        <w:rPr>
          <w:rStyle w:val="Hyperlink"/>
          <w:rFonts w:ascii="Arial" w:hAnsi="Arial" w:cs="Arial"/>
          <w:color w:val="000000" w:themeColor="text1"/>
          <w:sz w:val="22"/>
          <w:szCs w:val="22"/>
          <w:u w:val="none"/>
        </w:rPr>
        <w:t>,” said</w:t>
      </w:r>
      <w:r w:rsidR="004C6FAC">
        <w:rPr>
          <w:rStyle w:val="Hyperlink"/>
          <w:rFonts w:ascii="Arial" w:hAnsi="Arial" w:cs="Arial"/>
          <w:color w:val="000000" w:themeColor="text1"/>
          <w:sz w:val="22"/>
          <w:szCs w:val="22"/>
          <w:u w:val="none"/>
        </w:rPr>
        <w:t xml:space="preserve"> Gregg Leslie, </w:t>
      </w:r>
      <w:r w:rsidR="00CD7432">
        <w:rPr>
          <w:rStyle w:val="Hyperlink"/>
          <w:rFonts w:ascii="Arial" w:hAnsi="Arial" w:cs="Arial"/>
          <w:color w:val="000000" w:themeColor="text1"/>
          <w:sz w:val="22"/>
          <w:szCs w:val="22"/>
          <w:u w:val="none"/>
        </w:rPr>
        <w:t>Director Rental Market Development,</w:t>
      </w:r>
      <w:r w:rsidR="004C6FAC">
        <w:rPr>
          <w:rStyle w:val="Hyperlink"/>
          <w:rFonts w:ascii="Arial" w:hAnsi="Arial" w:cs="Arial"/>
          <w:color w:val="000000" w:themeColor="text1"/>
          <w:sz w:val="22"/>
          <w:szCs w:val="22"/>
          <w:u w:val="none"/>
        </w:rPr>
        <w:t xml:space="preserve"> Americas.</w:t>
      </w:r>
      <w:r w:rsidR="0011012A">
        <w:rPr>
          <w:rStyle w:val="Hyperlink"/>
          <w:rFonts w:ascii="Arial" w:hAnsi="Arial" w:cs="Arial"/>
          <w:color w:val="000000" w:themeColor="text1"/>
          <w:sz w:val="22"/>
          <w:szCs w:val="22"/>
          <w:u w:val="none"/>
        </w:rPr>
        <w:t xml:space="preserve"> “Whether our customers require fast-track temporary emergency response, or reliable, long-term operation, the </w:t>
      </w:r>
      <w:r w:rsidR="00151AA7">
        <w:rPr>
          <w:rStyle w:val="Hyperlink"/>
          <w:rFonts w:ascii="Arial" w:hAnsi="Arial" w:cs="Arial"/>
          <w:color w:val="000000" w:themeColor="text1"/>
          <w:sz w:val="22"/>
          <w:szCs w:val="22"/>
          <w:u w:val="none"/>
        </w:rPr>
        <w:t xml:space="preserve">depth of our expertise and </w:t>
      </w:r>
      <w:r w:rsidR="0011012A">
        <w:rPr>
          <w:rStyle w:val="Hyperlink"/>
          <w:rFonts w:ascii="Arial" w:hAnsi="Arial" w:cs="Arial"/>
          <w:color w:val="000000" w:themeColor="text1"/>
          <w:sz w:val="22"/>
          <w:szCs w:val="22"/>
          <w:u w:val="none"/>
        </w:rPr>
        <w:t xml:space="preserve">breadth of our fleet will help them solve </w:t>
      </w:r>
      <w:r w:rsidR="00151AA7">
        <w:rPr>
          <w:rStyle w:val="Hyperlink"/>
          <w:rFonts w:ascii="Arial" w:hAnsi="Arial" w:cs="Arial"/>
          <w:color w:val="000000" w:themeColor="text1"/>
          <w:sz w:val="22"/>
          <w:szCs w:val="22"/>
          <w:u w:val="none"/>
        </w:rPr>
        <w:t>every water challenge, from the basic to the</w:t>
      </w:r>
      <w:r w:rsidR="00E12274">
        <w:rPr>
          <w:rStyle w:val="Hyperlink"/>
          <w:rFonts w:ascii="Arial" w:hAnsi="Arial" w:cs="Arial"/>
          <w:color w:val="000000" w:themeColor="text1"/>
          <w:sz w:val="22"/>
          <w:szCs w:val="22"/>
          <w:u w:val="none"/>
        </w:rPr>
        <w:t xml:space="preserve"> most</w:t>
      </w:r>
      <w:r w:rsidR="00151AA7">
        <w:rPr>
          <w:rStyle w:val="Hyperlink"/>
          <w:rFonts w:ascii="Arial" w:hAnsi="Arial" w:cs="Arial"/>
          <w:color w:val="000000" w:themeColor="text1"/>
          <w:sz w:val="22"/>
          <w:szCs w:val="22"/>
          <w:u w:val="none"/>
        </w:rPr>
        <w:t xml:space="preserve"> complex.</w:t>
      </w:r>
      <w:r w:rsidR="0011012A">
        <w:rPr>
          <w:rStyle w:val="Hyperlink"/>
          <w:rFonts w:ascii="Arial" w:hAnsi="Arial" w:cs="Arial"/>
          <w:color w:val="000000" w:themeColor="text1"/>
          <w:sz w:val="22"/>
          <w:szCs w:val="22"/>
          <w:u w:val="none"/>
        </w:rPr>
        <w:t>”</w:t>
      </w:r>
    </w:p>
    <w:p w14:paraId="76DCF9B9" w14:textId="77777777" w:rsidR="00BA104A" w:rsidRPr="0011012A" w:rsidRDefault="00BA104A" w:rsidP="00E27CCE">
      <w:pPr>
        <w:rPr>
          <w:rStyle w:val="Hyperlink"/>
          <w:rFonts w:ascii="Arial" w:hAnsi="Arial" w:cs="Arial"/>
          <w:color w:val="000000" w:themeColor="text1"/>
          <w:sz w:val="22"/>
          <w:szCs w:val="22"/>
          <w:u w:val="none"/>
        </w:rPr>
      </w:pPr>
    </w:p>
    <w:p w14:paraId="6F509D97" w14:textId="3272A951" w:rsidR="005A0955" w:rsidRDefault="0011012A" w:rsidP="00E27CCE">
      <w:pPr>
        <w:rPr>
          <w:rStyle w:val="Hyperlink"/>
          <w:rFonts w:ascii="Arial" w:hAnsi="Arial" w:cs="Arial"/>
          <w:color w:val="000000" w:themeColor="text1"/>
          <w:sz w:val="22"/>
          <w:szCs w:val="22"/>
          <w:u w:val="none"/>
        </w:rPr>
      </w:pPr>
      <w:r w:rsidRPr="0011012A">
        <w:rPr>
          <w:rStyle w:val="Hyperlink"/>
          <w:rFonts w:ascii="Arial" w:hAnsi="Arial" w:cs="Arial"/>
          <w:color w:val="000000" w:themeColor="text1"/>
          <w:sz w:val="22"/>
          <w:szCs w:val="22"/>
          <w:u w:val="none"/>
        </w:rPr>
        <w:t xml:space="preserve">Xylem </w:t>
      </w:r>
      <w:r>
        <w:rPr>
          <w:rStyle w:val="Hyperlink"/>
          <w:rFonts w:ascii="Arial" w:hAnsi="Arial" w:cs="Arial"/>
          <w:color w:val="000000" w:themeColor="text1"/>
          <w:sz w:val="22"/>
          <w:szCs w:val="22"/>
          <w:u w:val="none"/>
        </w:rPr>
        <w:t xml:space="preserve">designs and manufactures all its own equipment, </w:t>
      </w:r>
      <w:r w:rsidR="00EE5641">
        <w:rPr>
          <w:rStyle w:val="Hyperlink"/>
          <w:rFonts w:ascii="Arial" w:hAnsi="Arial" w:cs="Arial"/>
          <w:color w:val="000000" w:themeColor="text1"/>
          <w:sz w:val="22"/>
          <w:szCs w:val="22"/>
          <w:u w:val="none"/>
        </w:rPr>
        <w:t xml:space="preserve">including proven brands such as Godwin, Flygt, Goulds Water Technology, AC Fire Pump and MJK. This technological authority </w:t>
      </w:r>
      <w:r>
        <w:rPr>
          <w:rStyle w:val="Hyperlink"/>
          <w:rFonts w:ascii="Arial" w:hAnsi="Arial" w:cs="Arial"/>
          <w:color w:val="000000" w:themeColor="text1"/>
          <w:sz w:val="22"/>
          <w:szCs w:val="22"/>
          <w:u w:val="none"/>
        </w:rPr>
        <w:t>enabl</w:t>
      </w:r>
      <w:r w:rsidR="00EE5641">
        <w:rPr>
          <w:rStyle w:val="Hyperlink"/>
          <w:rFonts w:ascii="Arial" w:hAnsi="Arial" w:cs="Arial"/>
          <w:color w:val="000000" w:themeColor="text1"/>
          <w:sz w:val="22"/>
          <w:szCs w:val="22"/>
          <w:u w:val="none"/>
        </w:rPr>
        <w:t>es</w:t>
      </w:r>
      <w:r>
        <w:rPr>
          <w:rStyle w:val="Hyperlink"/>
          <w:rFonts w:ascii="Arial" w:hAnsi="Arial" w:cs="Arial"/>
          <w:color w:val="000000" w:themeColor="text1"/>
          <w:sz w:val="22"/>
          <w:szCs w:val="22"/>
          <w:u w:val="none"/>
        </w:rPr>
        <w:t xml:space="preserve"> the company to customize and optimize its rental solutions to </w:t>
      </w:r>
      <w:r w:rsidR="002E2767">
        <w:rPr>
          <w:rStyle w:val="Hyperlink"/>
          <w:rFonts w:ascii="Arial" w:hAnsi="Arial" w:cs="Arial"/>
          <w:color w:val="000000" w:themeColor="text1"/>
          <w:sz w:val="22"/>
          <w:szCs w:val="22"/>
          <w:u w:val="none"/>
        </w:rPr>
        <w:t xml:space="preserve">help </w:t>
      </w:r>
      <w:r w:rsidR="001000F9">
        <w:rPr>
          <w:rStyle w:val="Hyperlink"/>
          <w:rFonts w:ascii="Arial" w:hAnsi="Arial" w:cs="Arial"/>
          <w:color w:val="000000" w:themeColor="text1"/>
          <w:sz w:val="22"/>
          <w:szCs w:val="22"/>
          <w:u w:val="none"/>
        </w:rPr>
        <w:t>customers</w:t>
      </w:r>
      <w:r w:rsidR="00EE5641">
        <w:rPr>
          <w:rStyle w:val="Hyperlink"/>
          <w:rFonts w:ascii="Arial" w:hAnsi="Arial" w:cs="Arial"/>
          <w:color w:val="000000" w:themeColor="text1"/>
          <w:sz w:val="22"/>
          <w:szCs w:val="22"/>
          <w:u w:val="none"/>
        </w:rPr>
        <w:t xml:space="preserve"> solve complex </w:t>
      </w:r>
      <w:r w:rsidR="002E2767">
        <w:rPr>
          <w:rStyle w:val="Hyperlink"/>
          <w:rFonts w:ascii="Arial" w:hAnsi="Arial" w:cs="Arial"/>
          <w:color w:val="000000" w:themeColor="text1"/>
          <w:sz w:val="22"/>
          <w:szCs w:val="22"/>
          <w:u w:val="none"/>
        </w:rPr>
        <w:t xml:space="preserve">water problems </w:t>
      </w:r>
      <w:r w:rsidR="00EE5641">
        <w:rPr>
          <w:rStyle w:val="Hyperlink"/>
          <w:rFonts w:ascii="Arial" w:hAnsi="Arial" w:cs="Arial"/>
          <w:color w:val="000000" w:themeColor="text1"/>
          <w:sz w:val="22"/>
          <w:szCs w:val="22"/>
          <w:u w:val="none"/>
        </w:rPr>
        <w:t>across</w:t>
      </w:r>
      <w:r w:rsidR="002E2767">
        <w:rPr>
          <w:rStyle w:val="Hyperlink"/>
          <w:rFonts w:ascii="Arial" w:hAnsi="Arial" w:cs="Arial"/>
          <w:color w:val="000000" w:themeColor="text1"/>
          <w:sz w:val="22"/>
          <w:szCs w:val="22"/>
          <w:u w:val="none"/>
        </w:rPr>
        <w:t xml:space="preserve"> numerous industries and applications</w:t>
      </w:r>
      <w:r w:rsidR="005A0955">
        <w:rPr>
          <w:rStyle w:val="Hyperlink"/>
          <w:rFonts w:ascii="Arial" w:hAnsi="Arial" w:cs="Arial"/>
          <w:color w:val="000000" w:themeColor="text1"/>
          <w:sz w:val="22"/>
          <w:szCs w:val="22"/>
          <w:u w:val="none"/>
        </w:rPr>
        <w:t>, including:</w:t>
      </w:r>
    </w:p>
    <w:p w14:paraId="44185603" w14:textId="77777777" w:rsidR="004C6FAC" w:rsidRDefault="004C6FAC" w:rsidP="00E27CCE">
      <w:pPr>
        <w:rPr>
          <w:rStyle w:val="Hyperlink"/>
          <w:rFonts w:ascii="Arial" w:hAnsi="Arial" w:cs="Arial"/>
          <w:color w:val="000000" w:themeColor="text1"/>
          <w:sz w:val="22"/>
          <w:szCs w:val="22"/>
          <w:u w: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80"/>
      </w:tblGrid>
      <w:tr w:rsidR="004C6FAC" w14:paraId="68008E6D" w14:textId="77777777" w:rsidTr="004C6FAC">
        <w:tc>
          <w:tcPr>
            <w:tcW w:w="3708" w:type="dxa"/>
          </w:tcPr>
          <w:p w14:paraId="718CF971" w14:textId="7CFE574A" w:rsidR="004C6FAC" w:rsidRPr="004C6FAC" w:rsidRDefault="004C6FAC" w:rsidP="00E27CCE">
            <w:pPr>
              <w:pStyle w:val="ListParagraph"/>
              <w:numPr>
                <w:ilvl w:val="0"/>
                <w:numId w:val="9"/>
              </w:numPr>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Agriculture</w:t>
            </w:r>
          </w:p>
        </w:tc>
        <w:tc>
          <w:tcPr>
            <w:tcW w:w="3780" w:type="dxa"/>
          </w:tcPr>
          <w:p w14:paraId="484A5DE2" w14:textId="64EB459F" w:rsidR="004C6FAC" w:rsidRPr="004C6FAC" w:rsidRDefault="004C6FAC" w:rsidP="00E27CCE">
            <w:pPr>
              <w:pStyle w:val="ListParagraph"/>
              <w:numPr>
                <w:ilvl w:val="0"/>
                <w:numId w:val="9"/>
              </w:numPr>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Marine</w:t>
            </w:r>
          </w:p>
        </w:tc>
      </w:tr>
      <w:tr w:rsidR="004C6FAC" w14:paraId="27376CE2" w14:textId="77777777" w:rsidTr="004C6FAC">
        <w:tc>
          <w:tcPr>
            <w:tcW w:w="3708" w:type="dxa"/>
          </w:tcPr>
          <w:p w14:paraId="7864D7F1" w14:textId="1C5A5B95" w:rsidR="004C6FAC" w:rsidRPr="004C6FAC" w:rsidRDefault="004C6FAC" w:rsidP="00E27CCE">
            <w:pPr>
              <w:pStyle w:val="ListParagraph"/>
              <w:numPr>
                <w:ilvl w:val="0"/>
                <w:numId w:val="9"/>
              </w:numPr>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Commercial Buildings</w:t>
            </w:r>
          </w:p>
        </w:tc>
        <w:tc>
          <w:tcPr>
            <w:tcW w:w="3780" w:type="dxa"/>
          </w:tcPr>
          <w:p w14:paraId="4FBD2B6A" w14:textId="4D437FA5" w:rsidR="004C6FAC" w:rsidRPr="004C6FAC" w:rsidRDefault="004C6FAC" w:rsidP="004C6FAC">
            <w:pPr>
              <w:pStyle w:val="ListParagraph"/>
              <w:numPr>
                <w:ilvl w:val="0"/>
                <w:numId w:val="9"/>
              </w:numPr>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Mining</w:t>
            </w:r>
          </w:p>
        </w:tc>
      </w:tr>
      <w:tr w:rsidR="004C6FAC" w14:paraId="53BBDBC9" w14:textId="77777777" w:rsidTr="004C6FAC">
        <w:tc>
          <w:tcPr>
            <w:tcW w:w="3708" w:type="dxa"/>
          </w:tcPr>
          <w:p w14:paraId="1458D8BF" w14:textId="7752F0DC" w:rsidR="004C6FAC" w:rsidRPr="004C6FAC" w:rsidRDefault="004C6FAC" w:rsidP="00E27CCE">
            <w:pPr>
              <w:pStyle w:val="ListParagraph"/>
              <w:numPr>
                <w:ilvl w:val="0"/>
                <w:numId w:val="9"/>
              </w:numPr>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Construction</w:t>
            </w:r>
          </w:p>
        </w:tc>
        <w:tc>
          <w:tcPr>
            <w:tcW w:w="3780" w:type="dxa"/>
          </w:tcPr>
          <w:p w14:paraId="2F7FC52B" w14:textId="1327F3A1" w:rsidR="004C6FAC" w:rsidRPr="004C6FAC" w:rsidRDefault="004C6FAC" w:rsidP="00E27CCE">
            <w:pPr>
              <w:pStyle w:val="ListParagraph"/>
              <w:numPr>
                <w:ilvl w:val="0"/>
                <w:numId w:val="9"/>
              </w:numPr>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Municipal</w:t>
            </w:r>
          </w:p>
        </w:tc>
      </w:tr>
      <w:tr w:rsidR="004C6FAC" w14:paraId="5CA7E814" w14:textId="77777777" w:rsidTr="004C6FAC">
        <w:tc>
          <w:tcPr>
            <w:tcW w:w="3708" w:type="dxa"/>
          </w:tcPr>
          <w:p w14:paraId="68EB8DB3" w14:textId="03A6268D" w:rsidR="004C6FAC" w:rsidRPr="004C6FAC" w:rsidRDefault="004C6FAC" w:rsidP="00E27CCE">
            <w:pPr>
              <w:pStyle w:val="ListParagraph"/>
              <w:numPr>
                <w:ilvl w:val="0"/>
                <w:numId w:val="9"/>
              </w:numPr>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Dewatering</w:t>
            </w:r>
          </w:p>
        </w:tc>
        <w:tc>
          <w:tcPr>
            <w:tcW w:w="3780" w:type="dxa"/>
          </w:tcPr>
          <w:p w14:paraId="2FA80A82" w14:textId="226486F6" w:rsidR="004C6FAC" w:rsidRPr="004C6FAC" w:rsidRDefault="004C6FAC" w:rsidP="00E27CCE">
            <w:pPr>
              <w:pStyle w:val="ListParagraph"/>
              <w:numPr>
                <w:ilvl w:val="0"/>
                <w:numId w:val="9"/>
              </w:numPr>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Oil &amp; Gas</w:t>
            </w:r>
          </w:p>
        </w:tc>
      </w:tr>
      <w:tr w:rsidR="004C6FAC" w14:paraId="39DEAE61" w14:textId="77777777" w:rsidTr="004C6FAC">
        <w:tc>
          <w:tcPr>
            <w:tcW w:w="3708" w:type="dxa"/>
          </w:tcPr>
          <w:p w14:paraId="307F32B7" w14:textId="07619CC7" w:rsidR="004C6FAC" w:rsidRPr="004C6FAC" w:rsidRDefault="004C6FAC" w:rsidP="00E27CCE">
            <w:pPr>
              <w:pStyle w:val="ListParagraph"/>
              <w:numPr>
                <w:ilvl w:val="0"/>
                <w:numId w:val="9"/>
              </w:numPr>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Environmental</w:t>
            </w:r>
          </w:p>
        </w:tc>
        <w:tc>
          <w:tcPr>
            <w:tcW w:w="3780" w:type="dxa"/>
          </w:tcPr>
          <w:p w14:paraId="1AC95C17" w14:textId="3A69B215" w:rsidR="004C6FAC" w:rsidRPr="004C6FAC" w:rsidRDefault="004C6FAC" w:rsidP="00E27CCE">
            <w:pPr>
              <w:pStyle w:val="ListParagraph"/>
              <w:numPr>
                <w:ilvl w:val="0"/>
                <w:numId w:val="9"/>
              </w:numPr>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Power Utilities</w:t>
            </w:r>
          </w:p>
        </w:tc>
      </w:tr>
      <w:tr w:rsidR="004C6FAC" w14:paraId="7096DA03" w14:textId="77777777" w:rsidTr="004C6FAC">
        <w:tc>
          <w:tcPr>
            <w:tcW w:w="3708" w:type="dxa"/>
          </w:tcPr>
          <w:p w14:paraId="2ED498C7" w14:textId="44F8DA58" w:rsidR="004C6FAC" w:rsidRPr="004C6FAC" w:rsidRDefault="004C6FAC" w:rsidP="00E27CCE">
            <w:pPr>
              <w:pStyle w:val="ListParagraph"/>
              <w:numPr>
                <w:ilvl w:val="0"/>
                <w:numId w:val="9"/>
              </w:numPr>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Industrial</w:t>
            </w:r>
          </w:p>
        </w:tc>
        <w:tc>
          <w:tcPr>
            <w:tcW w:w="3780" w:type="dxa"/>
          </w:tcPr>
          <w:p w14:paraId="2CF5E675" w14:textId="00567D71" w:rsidR="004C6FAC" w:rsidRPr="004C6FAC" w:rsidRDefault="004C6FAC" w:rsidP="00E27CCE">
            <w:pPr>
              <w:pStyle w:val="ListParagraph"/>
              <w:numPr>
                <w:ilvl w:val="0"/>
                <w:numId w:val="9"/>
              </w:numPr>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Tunneling</w:t>
            </w:r>
          </w:p>
        </w:tc>
      </w:tr>
    </w:tbl>
    <w:p w14:paraId="74A88E5F" w14:textId="77777777" w:rsidR="004C6FAC" w:rsidRDefault="004C6FAC" w:rsidP="00E27CCE">
      <w:pPr>
        <w:rPr>
          <w:rStyle w:val="Hyperlink"/>
          <w:rFonts w:ascii="Arial" w:hAnsi="Arial" w:cs="Arial"/>
          <w:color w:val="000000" w:themeColor="text1"/>
          <w:sz w:val="22"/>
          <w:szCs w:val="22"/>
          <w:u w:val="none"/>
        </w:rPr>
      </w:pPr>
    </w:p>
    <w:p w14:paraId="0B6E7556" w14:textId="1C670064" w:rsidR="00151AA7" w:rsidRDefault="006C7948" w:rsidP="00E27CCE">
      <w:pPr>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Beyond s</w:t>
      </w:r>
      <w:r w:rsidR="005A0955">
        <w:rPr>
          <w:rStyle w:val="Hyperlink"/>
          <w:rFonts w:ascii="Arial" w:hAnsi="Arial" w:cs="Arial"/>
          <w:color w:val="000000" w:themeColor="text1"/>
          <w:sz w:val="22"/>
          <w:szCs w:val="22"/>
          <w:u w:val="none"/>
        </w:rPr>
        <w:t>pecializ</w:t>
      </w:r>
      <w:r>
        <w:rPr>
          <w:rStyle w:val="Hyperlink"/>
          <w:rFonts w:ascii="Arial" w:hAnsi="Arial" w:cs="Arial"/>
          <w:color w:val="000000" w:themeColor="text1"/>
          <w:sz w:val="22"/>
          <w:szCs w:val="22"/>
          <w:u w:val="none"/>
        </w:rPr>
        <w:t>ing</w:t>
      </w:r>
      <w:r w:rsidR="005A0955">
        <w:rPr>
          <w:rStyle w:val="Hyperlink"/>
          <w:rFonts w:ascii="Arial" w:hAnsi="Arial" w:cs="Arial"/>
          <w:color w:val="000000" w:themeColor="text1"/>
          <w:sz w:val="22"/>
          <w:szCs w:val="22"/>
          <w:u w:val="none"/>
        </w:rPr>
        <w:t xml:space="preserve"> in the design and installation</w:t>
      </w:r>
      <w:r>
        <w:rPr>
          <w:rStyle w:val="Hyperlink"/>
          <w:rFonts w:ascii="Arial" w:hAnsi="Arial" w:cs="Arial"/>
          <w:color w:val="000000" w:themeColor="text1"/>
          <w:sz w:val="22"/>
          <w:szCs w:val="22"/>
          <w:u w:val="none"/>
        </w:rPr>
        <w:t xml:space="preserve"> of rental solutions, Xylem </w:t>
      </w:r>
      <w:r w:rsidR="00151AA7">
        <w:rPr>
          <w:rStyle w:val="Hyperlink"/>
          <w:rFonts w:ascii="Arial" w:hAnsi="Arial" w:cs="Arial"/>
          <w:color w:val="000000" w:themeColor="text1"/>
          <w:sz w:val="22"/>
          <w:szCs w:val="22"/>
          <w:u w:val="none"/>
        </w:rPr>
        <w:t xml:space="preserve">provides holistic project management services and highly responsive customer support, ensuring minimal downtime, </w:t>
      </w:r>
      <w:r w:rsidR="00014DA5">
        <w:rPr>
          <w:rStyle w:val="Hyperlink"/>
          <w:rFonts w:ascii="Arial" w:hAnsi="Arial" w:cs="Arial"/>
          <w:color w:val="000000" w:themeColor="text1"/>
          <w:sz w:val="22"/>
          <w:szCs w:val="22"/>
          <w:u w:val="none"/>
        </w:rPr>
        <w:t xml:space="preserve">and greater </w:t>
      </w:r>
      <w:r w:rsidR="00AD55AD">
        <w:rPr>
          <w:rStyle w:val="Hyperlink"/>
          <w:rFonts w:ascii="Arial" w:hAnsi="Arial" w:cs="Arial"/>
          <w:color w:val="000000" w:themeColor="text1"/>
          <w:sz w:val="22"/>
          <w:szCs w:val="22"/>
          <w:u w:val="none"/>
        </w:rPr>
        <w:t>efficiency, reliability and peace of mind</w:t>
      </w:r>
      <w:r w:rsidR="00014DA5">
        <w:rPr>
          <w:rStyle w:val="Hyperlink"/>
          <w:rFonts w:ascii="Arial" w:hAnsi="Arial" w:cs="Arial"/>
          <w:color w:val="000000" w:themeColor="text1"/>
          <w:sz w:val="22"/>
          <w:szCs w:val="22"/>
          <w:u w:val="none"/>
        </w:rPr>
        <w:t xml:space="preserve">. </w:t>
      </w:r>
    </w:p>
    <w:p w14:paraId="76B854F1" w14:textId="77777777" w:rsidR="00014DA5" w:rsidRDefault="00014DA5" w:rsidP="00E27CCE">
      <w:pPr>
        <w:rPr>
          <w:rStyle w:val="Hyperlink"/>
          <w:rFonts w:ascii="Arial" w:hAnsi="Arial" w:cs="Arial"/>
          <w:color w:val="000000" w:themeColor="text1"/>
          <w:sz w:val="22"/>
          <w:szCs w:val="22"/>
          <w:u w:val="none"/>
        </w:rPr>
      </w:pPr>
    </w:p>
    <w:p w14:paraId="75AAA1A4" w14:textId="60D5EDFC" w:rsidR="00475149" w:rsidRDefault="00014DA5" w:rsidP="00014DA5">
      <w:pPr>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“The days of using multiple suppliers for a single project are waning fast. Industry professionals want a</w:t>
      </w:r>
      <w:r w:rsidR="001E7867">
        <w:rPr>
          <w:rStyle w:val="Hyperlink"/>
          <w:rFonts w:ascii="Arial" w:hAnsi="Arial" w:cs="Arial"/>
          <w:color w:val="000000" w:themeColor="text1"/>
          <w:sz w:val="22"/>
          <w:szCs w:val="22"/>
          <w:u w:val="none"/>
        </w:rPr>
        <w:t xml:space="preserve"> </w:t>
      </w:r>
      <w:r w:rsidR="00B6254A">
        <w:rPr>
          <w:rStyle w:val="Hyperlink"/>
          <w:rFonts w:ascii="Arial" w:hAnsi="Arial" w:cs="Arial"/>
          <w:color w:val="000000" w:themeColor="text1"/>
          <w:sz w:val="22"/>
          <w:szCs w:val="22"/>
          <w:u w:val="none"/>
        </w:rPr>
        <w:t>partnership</w:t>
      </w:r>
      <w:r>
        <w:rPr>
          <w:rStyle w:val="Hyperlink"/>
          <w:rFonts w:ascii="Arial" w:hAnsi="Arial" w:cs="Arial"/>
          <w:color w:val="000000" w:themeColor="text1"/>
          <w:sz w:val="22"/>
          <w:szCs w:val="22"/>
          <w:u w:val="none"/>
        </w:rPr>
        <w:t xml:space="preserve"> where they can get all their specific </w:t>
      </w:r>
      <w:r w:rsidR="00AD55AD">
        <w:rPr>
          <w:rStyle w:val="Hyperlink"/>
          <w:rFonts w:ascii="Arial" w:hAnsi="Arial" w:cs="Arial"/>
          <w:color w:val="000000" w:themeColor="text1"/>
          <w:sz w:val="22"/>
          <w:szCs w:val="22"/>
          <w:u w:val="none"/>
        </w:rPr>
        <w:t>water challenges</w:t>
      </w:r>
      <w:r>
        <w:rPr>
          <w:rStyle w:val="Hyperlink"/>
          <w:rFonts w:ascii="Arial" w:hAnsi="Arial" w:cs="Arial"/>
          <w:color w:val="000000" w:themeColor="text1"/>
          <w:sz w:val="22"/>
          <w:szCs w:val="22"/>
          <w:u w:val="none"/>
        </w:rPr>
        <w:t xml:space="preserve"> met</w:t>
      </w:r>
      <w:r w:rsidR="00475149">
        <w:rPr>
          <w:rStyle w:val="Hyperlink"/>
          <w:rFonts w:ascii="Arial" w:hAnsi="Arial" w:cs="Arial"/>
          <w:color w:val="000000" w:themeColor="text1"/>
          <w:sz w:val="22"/>
          <w:szCs w:val="22"/>
          <w:u w:val="none"/>
        </w:rPr>
        <w:t xml:space="preserve"> from a single supplier, who also has the know-how and support services to back those system solutions up,” </w:t>
      </w:r>
      <w:r w:rsidR="00511433">
        <w:rPr>
          <w:rStyle w:val="Hyperlink"/>
          <w:rFonts w:ascii="Arial" w:hAnsi="Arial" w:cs="Arial"/>
          <w:color w:val="000000" w:themeColor="text1"/>
          <w:sz w:val="22"/>
          <w:szCs w:val="22"/>
          <w:u w:val="none"/>
        </w:rPr>
        <w:t>Leslie</w:t>
      </w:r>
      <w:r w:rsidR="00475149">
        <w:rPr>
          <w:rStyle w:val="Hyperlink"/>
          <w:rFonts w:ascii="Arial" w:hAnsi="Arial" w:cs="Arial"/>
          <w:color w:val="000000" w:themeColor="text1"/>
          <w:sz w:val="22"/>
          <w:szCs w:val="22"/>
          <w:u w:val="none"/>
        </w:rPr>
        <w:t xml:space="preserve"> said. “It’s a Xylem capability that we’re</w:t>
      </w:r>
      <w:r w:rsidR="000A4F33">
        <w:rPr>
          <w:rStyle w:val="Hyperlink"/>
          <w:rFonts w:ascii="Arial" w:hAnsi="Arial" w:cs="Arial"/>
          <w:color w:val="000000" w:themeColor="text1"/>
          <w:sz w:val="22"/>
          <w:szCs w:val="22"/>
          <w:u w:val="none"/>
        </w:rPr>
        <w:t xml:space="preserve"> excited to be</w:t>
      </w:r>
      <w:r w:rsidR="00475149">
        <w:rPr>
          <w:rStyle w:val="Hyperlink"/>
          <w:rFonts w:ascii="Arial" w:hAnsi="Arial" w:cs="Arial"/>
          <w:color w:val="000000" w:themeColor="text1"/>
          <w:sz w:val="22"/>
          <w:szCs w:val="22"/>
          <w:u w:val="none"/>
        </w:rPr>
        <w:t xml:space="preserve"> offering and </w:t>
      </w:r>
      <w:r w:rsidR="000A4F33">
        <w:rPr>
          <w:rStyle w:val="Hyperlink"/>
          <w:rFonts w:ascii="Arial" w:hAnsi="Arial" w:cs="Arial"/>
          <w:color w:val="000000" w:themeColor="text1"/>
          <w:sz w:val="22"/>
          <w:szCs w:val="22"/>
          <w:u w:val="none"/>
        </w:rPr>
        <w:t xml:space="preserve">committed to </w:t>
      </w:r>
      <w:r w:rsidR="00475149">
        <w:rPr>
          <w:rStyle w:val="Hyperlink"/>
          <w:rFonts w:ascii="Arial" w:hAnsi="Arial" w:cs="Arial"/>
          <w:color w:val="000000" w:themeColor="text1"/>
          <w:sz w:val="22"/>
          <w:szCs w:val="22"/>
          <w:u w:val="none"/>
        </w:rPr>
        <w:t>expanding.”</w:t>
      </w:r>
    </w:p>
    <w:p w14:paraId="4FF5823A" w14:textId="07E80B37" w:rsidR="00475149" w:rsidRDefault="00475149" w:rsidP="00014DA5">
      <w:pPr>
        <w:rPr>
          <w:rStyle w:val="Hyperlink"/>
          <w:rFonts w:ascii="Arial" w:hAnsi="Arial" w:cs="Arial"/>
          <w:color w:val="000000" w:themeColor="text1"/>
          <w:sz w:val="22"/>
          <w:szCs w:val="22"/>
          <w:u w:val="none"/>
        </w:rPr>
      </w:pPr>
    </w:p>
    <w:p w14:paraId="1891D792" w14:textId="77777777" w:rsidR="00475149" w:rsidRDefault="00475149" w:rsidP="00014DA5">
      <w:pPr>
        <w:rPr>
          <w:rStyle w:val="Hyperlink"/>
          <w:rFonts w:ascii="Arial" w:hAnsi="Arial" w:cs="Arial"/>
          <w:color w:val="000000" w:themeColor="text1"/>
          <w:sz w:val="22"/>
          <w:szCs w:val="22"/>
          <w:u w:val="none"/>
        </w:rPr>
      </w:pPr>
    </w:p>
    <w:p w14:paraId="4833B10A" w14:textId="14241C3E" w:rsidR="00497FA2" w:rsidRPr="00014DA5" w:rsidRDefault="00475149" w:rsidP="00014DA5">
      <w:pPr>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 xml:space="preserve">For more information about Xylem Rental Solutions, visit </w:t>
      </w:r>
      <w:r w:rsidR="001000F9">
        <w:rPr>
          <w:rStyle w:val="Hyperlink"/>
          <w:rFonts w:ascii="Arial" w:hAnsi="Arial" w:cs="Arial"/>
          <w:color w:val="000000" w:themeColor="text1"/>
          <w:sz w:val="22"/>
          <w:szCs w:val="22"/>
          <w:u w:val="none"/>
        </w:rPr>
        <w:t>www.xylem.com/RentalSolutions</w:t>
      </w:r>
      <w:r>
        <w:rPr>
          <w:rStyle w:val="Hyperlink"/>
          <w:rFonts w:ascii="Arial" w:hAnsi="Arial" w:cs="Arial"/>
          <w:color w:val="000000" w:themeColor="text1"/>
          <w:sz w:val="22"/>
          <w:szCs w:val="22"/>
          <w:u w:val="none"/>
        </w:rPr>
        <w:t xml:space="preserve">. </w:t>
      </w:r>
      <w:r w:rsidR="00894BF3">
        <w:rPr>
          <w:rStyle w:val="Hyperlink"/>
          <w:rFonts w:ascii="Arial" w:hAnsi="Arial" w:cs="Arial"/>
          <w:color w:val="000000" w:themeColor="text1"/>
          <w:sz w:val="22"/>
          <w:szCs w:val="22"/>
          <w:u w:val="none"/>
        </w:rPr>
        <w:t xml:space="preserve">To request a quote, </w:t>
      </w:r>
      <w:hyperlink r:id="rId9" w:history="1">
        <w:r w:rsidR="00894BF3" w:rsidRPr="00CD7432">
          <w:rPr>
            <w:rStyle w:val="Hyperlink"/>
            <w:rFonts w:ascii="Arial" w:hAnsi="Arial" w:cs="Arial"/>
            <w:sz w:val="22"/>
            <w:szCs w:val="22"/>
          </w:rPr>
          <w:t>find your neare</w:t>
        </w:r>
        <w:bookmarkStart w:id="0" w:name="_GoBack"/>
        <w:bookmarkEnd w:id="0"/>
        <w:r w:rsidR="00894BF3" w:rsidRPr="00CD7432">
          <w:rPr>
            <w:rStyle w:val="Hyperlink"/>
            <w:rFonts w:ascii="Arial" w:hAnsi="Arial" w:cs="Arial"/>
            <w:sz w:val="22"/>
            <w:szCs w:val="22"/>
          </w:rPr>
          <w:t>st location</w:t>
        </w:r>
      </w:hyperlink>
      <w:r w:rsidR="00894BF3">
        <w:rPr>
          <w:rStyle w:val="Hyperlink"/>
          <w:rFonts w:ascii="Arial" w:hAnsi="Arial" w:cs="Arial"/>
          <w:color w:val="000000" w:themeColor="text1"/>
          <w:sz w:val="22"/>
          <w:szCs w:val="22"/>
          <w:u w:val="none"/>
        </w:rPr>
        <w:t xml:space="preserve"> on our website</w:t>
      </w:r>
      <w:r>
        <w:rPr>
          <w:rStyle w:val="Hyperlink"/>
          <w:rFonts w:ascii="Arial" w:hAnsi="Arial" w:cs="Arial"/>
          <w:color w:val="000000" w:themeColor="text1"/>
          <w:sz w:val="22"/>
          <w:szCs w:val="22"/>
          <w:u w:val="none"/>
        </w:rPr>
        <w:t xml:space="preserve">. You can also follow us on social media at </w:t>
      </w:r>
      <w:r w:rsidRPr="00475149">
        <w:rPr>
          <w:rStyle w:val="Hyperlink"/>
          <w:rFonts w:ascii="Arial" w:hAnsi="Arial" w:cs="Arial"/>
          <w:color w:val="000000" w:themeColor="text1"/>
          <w:sz w:val="22"/>
          <w:szCs w:val="22"/>
          <w:highlight w:val="yellow"/>
          <w:u w:val="none"/>
        </w:rPr>
        <w:t>HANDLE</w:t>
      </w:r>
      <w:r>
        <w:rPr>
          <w:rStyle w:val="Hyperlink"/>
          <w:rFonts w:ascii="Arial" w:hAnsi="Arial" w:cs="Arial"/>
          <w:color w:val="000000" w:themeColor="text1"/>
          <w:sz w:val="22"/>
          <w:szCs w:val="22"/>
          <w:u w:val="none"/>
        </w:rPr>
        <w:t xml:space="preserve">. </w:t>
      </w:r>
    </w:p>
    <w:p w14:paraId="3A2A2C7C" w14:textId="77777777" w:rsidR="00014DA5" w:rsidRDefault="00014DA5" w:rsidP="004F57A0">
      <w:pPr>
        <w:widowControl w:val="0"/>
        <w:autoSpaceDE w:val="0"/>
        <w:autoSpaceDN w:val="0"/>
        <w:adjustRightInd w:val="0"/>
        <w:jc w:val="center"/>
        <w:rPr>
          <w:rStyle w:val="Hyperlink"/>
          <w:rFonts w:ascii="Arial" w:hAnsi="Arial" w:cs="Arial"/>
          <w:color w:val="000000" w:themeColor="text1"/>
          <w:sz w:val="22"/>
          <w:szCs w:val="22"/>
          <w:u w:val="none"/>
        </w:rPr>
      </w:pPr>
    </w:p>
    <w:p w14:paraId="4F173246" w14:textId="1A297CAE" w:rsidR="004F57A0" w:rsidRPr="004F57A0" w:rsidRDefault="004F57A0" w:rsidP="004F57A0">
      <w:pPr>
        <w:widowControl w:val="0"/>
        <w:autoSpaceDE w:val="0"/>
        <w:autoSpaceDN w:val="0"/>
        <w:adjustRightInd w:val="0"/>
        <w:jc w:val="center"/>
        <w:rPr>
          <w:rStyle w:val="Hyperlink"/>
          <w:rFonts w:ascii="Arial" w:hAnsi="Arial" w:cs="Arial"/>
          <w:color w:val="auto"/>
          <w:sz w:val="22"/>
          <w:szCs w:val="22"/>
          <w:u w:val="none"/>
        </w:rPr>
      </w:pPr>
      <w:r>
        <w:rPr>
          <w:rStyle w:val="Hyperlink"/>
          <w:rFonts w:ascii="Arial" w:hAnsi="Arial" w:cs="Arial"/>
          <w:color w:val="000000" w:themeColor="text1"/>
          <w:sz w:val="22"/>
          <w:szCs w:val="22"/>
          <w:u w:val="none"/>
        </w:rPr>
        <w:t>###</w:t>
      </w:r>
    </w:p>
    <w:p w14:paraId="71A479D6" w14:textId="77777777" w:rsidR="004F57A0" w:rsidRDefault="004F57A0" w:rsidP="00887D77">
      <w:pPr>
        <w:widowControl w:val="0"/>
        <w:autoSpaceDE w:val="0"/>
        <w:autoSpaceDN w:val="0"/>
        <w:adjustRightInd w:val="0"/>
        <w:rPr>
          <w:rStyle w:val="Hyperlink"/>
          <w:rFonts w:ascii="Arial" w:hAnsi="Arial" w:cs="Arial"/>
          <w:b/>
          <w:color w:val="000000" w:themeColor="text1"/>
          <w:sz w:val="22"/>
          <w:szCs w:val="22"/>
          <w:u w:val="none"/>
        </w:rPr>
      </w:pPr>
    </w:p>
    <w:p w14:paraId="4BD10A1F" w14:textId="47F08829" w:rsidR="00497FA2" w:rsidRPr="00887D77" w:rsidRDefault="00497FA2" w:rsidP="00887D77">
      <w:pPr>
        <w:widowControl w:val="0"/>
        <w:autoSpaceDE w:val="0"/>
        <w:autoSpaceDN w:val="0"/>
        <w:adjustRightInd w:val="0"/>
        <w:rPr>
          <w:rStyle w:val="Hyperlink"/>
          <w:rFonts w:ascii="Arial" w:hAnsi="Arial" w:cs="Arial"/>
          <w:b/>
          <w:color w:val="000000" w:themeColor="text1"/>
          <w:sz w:val="22"/>
          <w:szCs w:val="22"/>
          <w:u w:val="none"/>
        </w:rPr>
      </w:pPr>
      <w:r w:rsidRPr="00887D77">
        <w:rPr>
          <w:rStyle w:val="Hyperlink"/>
          <w:rFonts w:ascii="Arial" w:hAnsi="Arial" w:cs="Arial"/>
          <w:b/>
          <w:color w:val="000000" w:themeColor="text1"/>
          <w:sz w:val="22"/>
          <w:szCs w:val="22"/>
          <w:u w:val="none"/>
        </w:rPr>
        <w:t xml:space="preserve">About Xylem </w:t>
      </w:r>
    </w:p>
    <w:p w14:paraId="2D7E13EA" w14:textId="2B9ACF94" w:rsidR="00497FA2" w:rsidRPr="00887D77" w:rsidRDefault="00497FA2" w:rsidP="00887D77">
      <w:pPr>
        <w:widowControl w:val="0"/>
        <w:autoSpaceDE w:val="0"/>
        <w:autoSpaceDN w:val="0"/>
        <w:adjustRightInd w:val="0"/>
        <w:rPr>
          <w:rStyle w:val="Hyperlink"/>
          <w:rFonts w:ascii="Arial" w:hAnsi="Arial" w:cs="Arial"/>
          <w:color w:val="000000" w:themeColor="text1"/>
          <w:sz w:val="22"/>
          <w:szCs w:val="22"/>
          <w:u w:val="none"/>
        </w:rPr>
      </w:pPr>
      <w:r w:rsidRPr="00887D77">
        <w:rPr>
          <w:rStyle w:val="Hyperlink"/>
          <w:rFonts w:ascii="Arial" w:hAnsi="Arial" w:cs="Arial"/>
          <w:color w:val="000000" w:themeColor="text1"/>
          <w:sz w:val="22"/>
          <w:szCs w:val="22"/>
          <w:u w:val="none"/>
        </w:rPr>
        <w:t>Xylem (XYL) is a leading global water technology company committed to developing innovative technology solutions to the world’s water challenges. The Company’s products and services move, treat, analyze, monitor and return water to the environment in public utility, industrial, residential and commercial building services settings. Xylem also provides a leading portfolio of smart metering, network technologies and advanced infrastructure analytics solutions for water, electric and gas utilities. The Company’s more than 16,500 employees bring broad applications expertise with a strong focus on identifying comprehensive, sustainable solutions. Headquartered in Rye Brook, New York</w:t>
      </w:r>
      <w:r w:rsidR="007578E4" w:rsidRPr="00887D77">
        <w:rPr>
          <w:rStyle w:val="Hyperlink"/>
          <w:rFonts w:ascii="Arial" w:hAnsi="Arial" w:cs="Arial"/>
          <w:color w:val="000000" w:themeColor="text1"/>
          <w:sz w:val="22"/>
          <w:szCs w:val="22"/>
          <w:u w:val="none"/>
        </w:rPr>
        <w:t>,</w:t>
      </w:r>
      <w:r w:rsidRPr="00887D77">
        <w:rPr>
          <w:rStyle w:val="Hyperlink"/>
          <w:rFonts w:ascii="Arial" w:hAnsi="Arial" w:cs="Arial"/>
          <w:color w:val="000000" w:themeColor="text1"/>
          <w:sz w:val="22"/>
          <w:szCs w:val="22"/>
          <w:u w:val="none"/>
        </w:rPr>
        <w:t xml:space="preserve"> with 2017 revenue of $4.7 billion, Xylem does business in more than 150 countries through a number of market-leading product brands.</w:t>
      </w:r>
    </w:p>
    <w:p w14:paraId="58CECAE1" w14:textId="77777777" w:rsidR="00497FA2" w:rsidRPr="00887D77" w:rsidRDefault="00497FA2" w:rsidP="00887D77">
      <w:pPr>
        <w:widowControl w:val="0"/>
        <w:autoSpaceDE w:val="0"/>
        <w:autoSpaceDN w:val="0"/>
        <w:adjustRightInd w:val="0"/>
        <w:rPr>
          <w:rStyle w:val="Hyperlink"/>
          <w:rFonts w:ascii="Arial" w:hAnsi="Arial" w:cs="Arial"/>
          <w:color w:val="000000" w:themeColor="text1"/>
          <w:sz w:val="22"/>
          <w:szCs w:val="22"/>
          <w:u w:val="none"/>
        </w:rPr>
      </w:pPr>
    </w:p>
    <w:p w14:paraId="08A8042B" w14:textId="5F63B24A" w:rsidR="00BB33C0" w:rsidRDefault="00497FA2" w:rsidP="00887D77">
      <w:pPr>
        <w:widowControl w:val="0"/>
        <w:autoSpaceDE w:val="0"/>
        <w:autoSpaceDN w:val="0"/>
        <w:adjustRightInd w:val="0"/>
        <w:rPr>
          <w:rStyle w:val="Hyperlink"/>
          <w:rFonts w:ascii="Arial" w:hAnsi="Arial" w:cs="Arial"/>
          <w:color w:val="000000" w:themeColor="text1"/>
          <w:sz w:val="22"/>
          <w:szCs w:val="22"/>
          <w:u w:val="none"/>
        </w:rPr>
      </w:pPr>
      <w:r w:rsidRPr="00887D77">
        <w:rPr>
          <w:rStyle w:val="Hyperlink"/>
          <w:rFonts w:ascii="Arial" w:hAnsi="Arial" w:cs="Arial"/>
          <w:color w:val="000000" w:themeColor="text1"/>
          <w:sz w:val="22"/>
          <w:szCs w:val="22"/>
          <w:u w:val="none"/>
        </w:rPr>
        <w:t xml:space="preserve">The name Xylem is derived from classical Greek and is the tissue that transports water in plants, highlighting the engineering efficiency of our water-centric business by linking it with the best water transportation of all – that which occurs in nature. For more information, please visit us at </w:t>
      </w:r>
      <w:hyperlink r:id="rId10" w:history="1">
        <w:r w:rsidRPr="00887D77">
          <w:rPr>
            <w:rStyle w:val="Hyperlink"/>
            <w:rFonts w:ascii="Arial" w:hAnsi="Arial" w:cs="Arial"/>
            <w:sz w:val="22"/>
            <w:szCs w:val="22"/>
          </w:rPr>
          <w:t>www.xylem.com</w:t>
        </w:r>
      </w:hyperlink>
      <w:r w:rsidRPr="00887D77">
        <w:rPr>
          <w:rStyle w:val="Hyperlink"/>
          <w:rFonts w:ascii="Arial" w:hAnsi="Arial" w:cs="Arial"/>
          <w:color w:val="000000" w:themeColor="text1"/>
          <w:sz w:val="22"/>
          <w:szCs w:val="22"/>
          <w:u w:val="none"/>
        </w:rPr>
        <w:t>.</w:t>
      </w:r>
    </w:p>
    <w:sectPr w:rsidR="00BB33C0" w:rsidSect="00515CBB">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F3D2A5" w14:textId="77777777" w:rsidR="0014024F" w:rsidRDefault="0014024F">
      <w:r>
        <w:separator/>
      </w:r>
    </w:p>
  </w:endnote>
  <w:endnote w:type="continuationSeparator" w:id="0">
    <w:p w14:paraId="7392EE06" w14:textId="77777777" w:rsidR="0014024F" w:rsidRDefault="0014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Yu Gothic Light">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445B92" w14:textId="77777777" w:rsidR="0014024F" w:rsidRDefault="0014024F">
      <w:r>
        <w:separator/>
      </w:r>
    </w:p>
  </w:footnote>
  <w:footnote w:type="continuationSeparator" w:id="0">
    <w:p w14:paraId="1353E4A4" w14:textId="77777777" w:rsidR="0014024F" w:rsidRDefault="001402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4C1A6" w14:textId="77777777" w:rsidR="008E13B9" w:rsidRPr="00E22B90" w:rsidRDefault="008E13B9" w:rsidP="00515CBB">
    <w:pPr>
      <w:spacing w:line="220" w:lineRule="exact"/>
      <w:rPr>
        <w:rFonts w:ascii="Arial" w:hAnsi="Arial"/>
        <w:b/>
        <w:color w:val="525353"/>
        <w:sz w:val="17"/>
      </w:rPr>
    </w:pPr>
    <w:r w:rsidRPr="00E22B90">
      <w:rPr>
        <w:rFonts w:ascii="Arial" w:hAnsi="Arial"/>
        <w:b/>
        <w:color w:val="525353"/>
        <w:sz w:val="17"/>
      </w:rPr>
      <w:t>Xylem Inc.</w:t>
    </w:r>
    <w:r w:rsidRPr="00E22B90">
      <w:rPr>
        <w:rFonts w:ascii="Arial" w:hAnsi="Arial"/>
        <w:b/>
        <w:noProof/>
        <w:color w:val="525353"/>
        <w:sz w:val="17"/>
      </w:rPr>
      <w:drawing>
        <wp:anchor distT="0" distB="0" distL="114300" distR="114300" simplePos="0" relativeHeight="251659264" behindDoc="1" locked="0" layoutInCell="1" allowOverlap="1" wp14:anchorId="74AEC63A" wp14:editId="6FF78DD0">
          <wp:simplePos x="0" y="0"/>
          <wp:positionH relativeFrom="page">
            <wp:posOffset>5760720</wp:posOffset>
          </wp:positionH>
          <wp:positionV relativeFrom="page">
            <wp:posOffset>521335</wp:posOffset>
          </wp:positionV>
          <wp:extent cx="1289050" cy="454025"/>
          <wp:effectExtent l="0" t="0" r="6350" b="3175"/>
          <wp:wrapNone/>
          <wp:docPr id="1" name="Picture 1" descr="Xylem_tag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ylem_tag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050" cy="454025"/>
                  </a:xfrm>
                  <a:prstGeom prst="rect">
                    <a:avLst/>
                  </a:prstGeom>
                  <a:noFill/>
                  <a:ln>
                    <a:noFill/>
                  </a:ln>
                </pic:spPr>
              </pic:pic>
            </a:graphicData>
          </a:graphic>
        </wp:anchor>
      </w:drawing>
    </w:r>
  </w:p>
  <w:p w14:paraId="4F15E754" w14:textId="77777777" w:rsidR="008E13B9" w:rsidRPr="00E22B90" w:rsidRDefault="008E13B9" w:rsidP="00515CBB">
    <w:pPr>
      <w:spacing w:line="220" w:lineRule="exact"/>
      <w:rPr>
        <w:rFonts w:ascii="Arial" w:hAnsi="Arial"/>
        <w:color w:val="525353"/>
        <w:sz w:val="17"/>
      </w:rPr>
    </w:pPr>
    <w:r w:rsidRPr="00E22B90">
      <w:rPr>
        <w:rFonts w:ascii="Arial" w:hAnsi="Arial"/>
        <w:color w:val="525353"/>
        <w:sz w:val="17"/>
      </w:rPr>
      <w:t>8200 N. Austin Avenue</w:t>
    </w:r>
  </w:p>
  <w:p w14:paraId="1C2379B9" w14:textId="77777777" w:rsidR="008E13B9" w:rsidRDefault="008E13B9" w:rsidP="00515CBB">
    <w:pPr>
      <w:tabs>
        <w:tab w:val="right" w:pos="8640"/>
      </w:tabs>
      <w:spacing w:line="220" w:lineRule="exact"/>
      <w:rPr>
        <w:rFonts w:ascii="Arial" w:hAnsi="Arial"/>
        <w:color w:val="525353"/>
        <w:sz w:val="17"/>
      </w:rPr>
    </w:pPr>
  </w:p>
  <w:p w14:paraId="16585C42" w14:textId="77777777" w:rsidR="008E13B9" w:rsidRPr="00E22B90" w:rsidRDefault="008E13B9" w:rsidP="00515CBB">
    <w:pPr>
      <w:tabs>
        <w:tab w:val="right" w:pos="8640"/>
      </w:tabs>
      <w:spacing w:line="220" w:lineRule="exact"/>
      <w:rPr>
        <w:rFonts w:ascii="Arial" w:hAnsi="Arial"/>
        <w:color w:val="525353"/>
        <w:sz w:val="17"/>
      </w:rPr>
    </w:pPr>
    <w:r w:rsidRPr="00E22B90">
      <w:rPr>
        <w:rFonts w:ascii="Arial" w:hAnsi="Arial"/>
        <w:color w:val="525353"/>
        <w:sz w:val="17"/>
      </w:rPr>
      <w:t>Morton Grove, Illinois 60053</w:t>
    </w:r>
    <w:r w:rsidRPr="00E22B90">
      <w:rPr>
        <w:rFonts w:ascii="Arial" w:hAnsi="Arial"/>
        <w:color w:val="525353"/>
        <w:sz w:val="17"/>
      </w:rPr>
      <w:tab/>
    </w:r>
  </w:p>
  <w:p w14:paraId="56D8022D" w14:textId="77777777" w:rsidR="008E13B9" w:rsidRDefault="008E13B9" w:rsidP="00515CBB">
    <w:pPr>
      <w:pStyle w:val="Header"/>
      <w:rPr>
        <w:rFonts w:ascii="Arial" w:hAnsi="Arial"/>
        <w:color w:val="525353"/>
        <w:sz w:val="17"/>
      </w:rPr>
    </w:pPr>
    <w:r w:rsidRPr="00E22B90">
      <w:rPr>
        <w:rFonts w:ascii="Arial" w:hAnsi="Arial"/>
        <w:color w:val="525353"/>
        <w:sz w:val="17"/>
      </w:rPr>
      <w:t>Tel +1.847.966.3700</w:t>
    </w:r>
  </w:p>
  <w:p w14:paraId="37D86D03" w14:textId="77777777" w:rsidR="008E13B9" w:rsidRDefault="008E13B9" w:rsidP="00515CBB">
    <w:pPr>
      <w:tabs>
        <w:tab w:val="left" w:pos="2160"/>
      </w:tabs>
      <w:spacing w:line="270" w:lineRule="exact"/>
      <w:rPr>
        <w:rFonts w:ascii="Arial" w:hAnsi="Arial"/>
        <w:noProof/>
        <w:sz w:val="22"/>
      </w:rPr>
    </w:pPr>
  </w:p>
  <w:p w14:paraId="04DADED1" w14:textId="77777777" w:rsidR="008E13B9" w:rsidRDefault="008E13B9" w:rsidP="00515CBB">
    <w:pPr>
      <w:spacing w:line="270" w:lineRule="exact"/>
      <w:rPr>
        <w:rFonts w:ascii="Arial" w:hAnsi="Arial"/>
        <w:noProof/>
        <w:color w:val="00966C"/>
        <w:sz w:val="28"/>
      </w:rPr>
    </w:pPr>
  </w:p>
  <w:p w14:paraId="5BA2996B" w14:textId="77777777" w:rsidR="008E13B9" w:rsidRDefault="008E13B9" w:rsidP="00515CBB">
    <w:pPr>
      <w:pStyle w:val="Header"/>
    </w:pPr>
    <w:r w:rsidRPr="00014481">
      <w:rPr>
        <w:rFonts w:ascii="Arial" w:hAnsi="Arial"/>
        <w:noProof/>
        <w:color w:val="009A44"/>
        <w:sz w:val="28"/>
      </w:rPr>
      <w:t>NEWS RELEASE</w:t>
    </w:r>
  </w:p>
  <w:p w14:paraId="07E47F22" w14:textId="77777777" w:rsidR="008E13B9" w:rsidRDefault="008E13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27A08"/>
    <w:multiLevelType w:val="hybridMultilevel"/>
    <w:tmpl w:val="A2DA0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8371D5"/>
    <w:multiLevelType w:val="hybridMultilevel"/>
    <w:tmpl w:val="E72AFA0E"/>
    <w:lvl w:ilvl="0" w:tplc="D76AB5FA">
      <w:start w:val="3"/>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D82C56"/>
    <w:multiLevelType w:val="hybridMultilevel"/>
    <w:tmpl w:val="3A74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0532D9"/>
    <w:multiLevelType w:val="hybridMultilevel"/>
    <w:tmpl w:val="EC565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8C7F53"/>
    <w:multiLevelType w:val="hybridMultilevel"/>
    <w:tmpl w:val="CB2CEC7E"/>
    <w:lvl w:ilvl="0" w:tplc="D76AB5FA">
      <w:start w:val="3"/>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456C47"/>
    <w:multiLevelType w:val="hybridMultilevel"/>
    <w:tmpl w:val="4A2027F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523F77AF"/>
    <w:multiLevelType w:val="hybridMultilevel"/>
    <w:tmpl w:val="ACD05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EF0D1E"/>
    <w:multiLevelType w:val="hybridMultilevel"/>
    <w:tmpl w:val="D0E43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F13A10"/>
    <w:multiLevelType w:val="hybridMultilevel"/>
    <w:tmpl w:val="B1F45110"/>
    <w:lvl w:ilvl="0" w:tplc="D76AB5FA">
      <w:start w:val="3"/>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8"/>
  </w:num>
  <w:num w:numId="4">
    <w:abstractNumId w:val="1"/>
  </w:num>
  <w:num w:numId="5">
    <w:abstractNumId w:val="4"/>
  </w:num>
  <w:num w:numId="6">
    <w:abstractNumId w:val="3"/>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FA2"/>
    <w:rsid w:val="00007FD9"/>
    <w:rsid w:val="00014DA5"/>
    <w:rsid w:val="0007506C"/>
    <w:rsid w:val="000A1B8B"/>
    <w:rsid w:val="000A4F33"/>
    <w:rsid w:val="000B4797"/>
    <w:rsid w:val="000B7388"/>
    <w:rsid w:val="000C4A11"/>
    <w:rsid w:val="000C55B7"/>
    <w:rsid w:val="000F38B1"/>
    <w:rsid w:val="001000F9"/>
    <w:rsid w:val="0011012A"/>
    <w:rsid w:val="0014024F"/>
    <w:rsid w:val="00151AA7"/>
    <w:rsid w:val="00157846"/>
    <w:rsid w:val="00163FAB"/>
    <w:rsid w:val="00165AD0"/>
    <w:rsid w:val="00192297"/>
    <w:rsid w:val="001959B6"/>
    <w:rsid w:val="001B0083"/>
    <w:rsid w:val="001C6642"/>
    <w:rsid w:val="001E7867"/>
    <w:rsid w:val="001F3FF6"/>
    <w:rsid w:val="0021485F"/>
    <w:rsid w:val="00230DF8"/>
    <w:rsid w:val="002334CD"/>
    <w:rsid w:val="00236C32"/>
    <w:rsid w:val="00240740"/>
    <w:rsid w:val="00262A90"/>
    <w:rsid w:val="002B512E"/>
    <w:rsid w:val="002B6F7F"/>
    <w:rsid w:val="002D47C5"/>
    <w:rsid w:val="002E2767"/>
    <w:rsid w:val="00337973"/>
    <w:rsid w:val="003B49F0"/>
    <w:rsid w:val="003B6A48"/>
    <w:rsid w:val="003D3A7E"/>
    <w:rsid w:val="003F49A8"/>
    <w:rsid w:val="00417875"/>
    <w:rsid w:val="004328D8"/>
    <w:rsid w:val="004330B1"/>
    <w:rsid w:val="00435A89"/>
    <w:rsid w:val="00442BBE"/>
    <w:rsid w:val="00454C9E"/>
    <w:rsid w:val="00461D1C"/>
    <w:rsid w:val="00475149"/>
    <w:rsid w:val="00497FA2"/>
    <w:rsid w:val="004C6FAC"/>
    <w:rsid w:val="004D5ADA"/>
    <w:rsid w:val="004E1F64"/>
    <w:rsid w:val="004F57A0"/>
    <w:rsid w:val="00505B37"/>
    <w:rsid w:val="00511433"/>
    <w:rsid w:val="00515CBB"/>
    <w:rsid w:val="00516431"/>
    <w:rsid w:val="00530196"/>
    <w:rsid w:val="005501F9"/>
    <w:rsid w:val="005516C3"/>
    <w:rsid w:val="0055290B"/>
    <w:rsid w:val="00591D33"/>
    <w:rsid w:val="005A0955"/>
    <w:rsid w:val="005B79D3"/>
    <w:rsid w:val="005C0AF4"/>
    <w:rsid w:val="006004F9"/>
    <w:rsid w:val="006116D3"/>
    <w:rsid w:val="00612C0A"/>
    <w:rsid w:val="00661DCC"/>
    <w:rsid w:val="006870B9"/>
    <w:rsid w:val="006A4345"/>
    <w:rsid w:val="006C3B78"/>
    <w:rsid w:val="006C7948"/>
    <w:rsid w:val="006E39F5"/>
    <w:rsid w:val="00700023"/>
    <w:rsid w:val="007069B6"/>
    <w:rsid w:val="00741537"/>
    <w:rsid w:val="007578E4"/>
    <w:rsid w:val="00765802"/>
    <w:rsid w:val="0078347D"/>
    <w:rsid w:val="007839AA"/>
    <w:rsid w:val="00783DC2"/>
    <w:rsid w:val="0078507A"/>
    <w:rsid w:val="00790337"/>
    <w:rsid w:val="007903B7"/>
    <w:rsid w:val="007A1D0E"/>
    <w:rsid w:val="007A61B2"/>
    <w:rsid w:val="007B2AF8"/>
    <w:rsid w:val="007E13C7"/>
    <w:rsid w:val="00817533"/>
    <w:rsid w:val="008226EC"/>
    <w:rsid w:val="0084520E"/>
    <w:rsid w:val="00857597"/>
    <w:rsid w:val="008646A1"/>
    <w:rsid w:val="00872941"/>
    <w:rsid w:val="00876BEB"/>
    <w:rsid w:val="00887D77"/>
    <w:rsid w:val="00894BF3"/>
    <w:rsid w:val="008B45C7"/>
    <w:rsid w:val="008C52AB"/>
    <w:rsid w:val="008E13B9"/>
    <w:rsid w:val="008E6691"/>
    <w:rsid w:val="008F035B"/>
    <w:rsid w:val="00904EC3"/>
    <w:rsid w:val="009065F8"/>
    <w:rsid w:val="00913CFC"/>
    <w:rsid w:val="00933642"/>
    <w:rsid w:val="00936542"/>
    <w:rsid w:val="00936880"/>
    <w:rsid w:val="00962DEB"/>
    <w:rsid w:val="00965106"/>
    <w:rsid w:val="00965A0A"/>
    <w:rsid w:val="009D1436"/>
    <w:rsid w:val="009E600F"/>
    <w:rsid w:val="00A1248E"/>
    <w:rsid w:val="00A2067E"/>
    <w:rsid w:val="00A40ECD"/>
    <w:rsid w:val="00A45761"/>
    <w:rsid w:val="00A62BB9"/>
    <w:rsid w:val="00A740FD"/>
    <w:rsid w:val="00A82005"/>
    <w:rsid w:val="00A8496D"/>
    <w:rsid w:val="00AC185E"/>
    <w:rsid w:val="00AC4903"/>
    <w:rsid w:val="00AD55AD"/>
    <w:rsid w:val="00AF7C87"/>
    <w:rsid w:val="00B2409D"/>
    <w:rsid w:val="00B44AE0"/>
    <w:rsid w:val="00B52082"/>
    <w:rsid w:val="00B54AB3"/>
    <w:rsid w:val="00B6254A"/>
    <w:rsid w:val="00B674D4"/>
    <w:rsid w:val="00B8519B"/>
    <w:rsid w:val="00BA104A"/>
    <w:rsid w:val="00BB012A"/>
    <w:rsid w:val="00BB33C0"/>
    <w:rsid w:val="00C02C53"/>
    <w:rsid w:val="00C30322"/>
    <w:rsid w:val="00C35F72"/>
    <w:rsid w:val="00C50982"/>
    <w:rsid w:val="00C50F97"/>
    <w:rsid w:val="00C53696"/>
    <w:rsid w:val="00C54B94"/>
    <w:rsid w:val="00C57384"/>
    <w:rsid w:val="00C65648"/>
    <w:rsid w:val="00C75E2F"/>
    <w:rsid w:val="00C77767"/>
    <w:rsid w:val="00C97BE6"/>
    <w:rsid w:val="00CA4275"/>
    <w:rsid w:val="00CD7432"/>
    <w:rsid w:val="00D07E06"/>
    <w:rsid w:val="00D269AE"/>
    <w:rsid w:val="00D443A1"/>
    <w:rsid w:val="00D467C5"/>
    <w:rsid w:val="00D55375"/>
    <w:rsid w:val="00D71CF9"/>
    <w:rsid w:val="00D7625B"/>
    <w:rsid w:val="00DD08A4"/>
    <w:rsid w:val="00DE2BD7"/>
    <w:rsid w:val="00DE5B98"/>
    <w:rsid w:val="00DF0B48"/>
    <w:rsid w:val="00E12274"/>
    <w:rsid w:val="00E21AC6"/>
    <w:rsid w:val="00E22B90"/>
    <w:rsid w:val="00E27CCE"/>
    <w:rsid w:val="00E400B4"/>
    <w:rsid w:val="00E50C9D"/>
    <w:rsid w:val="00E53B4B"/>
    <w:rsid w:val="00E80CE7"/>
    <w:rsid w:val="00E95017"/>
    <w:rsid w:val="00E95998"/>
    <w:rsid w:val="00EA1D16"/>
    <w:rsid w:val="00EB73D8"/>
    <w:rsid w:val="00EE46EF"/>
    <w:rsid w:val="00EE5641"/>
    <w:rsid w:val="00EF44B9"/>
    <w:rsid w:val="00F12D72"/>
    <w:rsid w:val="00F35489"/>
    <w:rsid w:val="00F9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00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FA2"/>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7FA2"/>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497FA2"/>
    <w:rPr>
      <w:rFonts w:eastAsiaTheme="minorEastAsia"/>
    </w:rPr>
  </w:style>
  <w:style w:type="character" w:styleId="Hyperlink">
    <w:name w:val="Hyperlink"/>
    <w:uiPriority w:val="99"/>
    <w:semiHidden/>
    <w:rsid w:val="00497FA2"/>
    <w:rPr>
      <w:rFonts w:cs="Times New Roman"/>
      <w:color w:val="0000FF"/>
      <w:u w:val="single"/>
    </w:rPr>
  </w:style>
  <w:style w:type="paragraph" w:styleId="ListParagraph">
    <w:name w:val="List Paragraph"/>
    <w:basedOn w:val="Normal"/>
    <w:uiPriority w:val="34"/>
    <w:qFormat/>
    <w:rsid w:val="00497FA2"/>
    <w:pPr>
      <w:ind w:left="720"/>
      <w:contextualSpacing/>
    </w:pPr>
  </w:style>
  <w:style w:type="character" w:customStyle="1" w:styleId="UnresolvedMention1">
    <w:name w:val="Unresolved Mention1"/>
    <w:basedOn w:val="DefaultParagraphFont"/>
    <w:uiPriority w:val="99"/>
    <w:rsid w:val="00497FA2"/>
    <w:rPr>
      <w:color w:val="605E5C"/>
      <w:shd w:val="clear" w:color="auto" w:fill="E1DFDD"/>
    </w:rPr>
  </w:style>
  <w:style w:type="paragraph" w:styleId="BalloonText">
    <w:name w:val="Balloon Text"/>
    <w:basedOn w:val="Normal"/>
    <w:link w:val="BalloonTextChar"/>
    <w:uiPriority w:val="99"/>
    <w:semiHidden/>
    <w:unhideWhenUsed/>
    <w:rsid w:val="00435A89"/>
    <w:rPr>
      <w:rFonts w:ascii="Tahoma" w:hAnsi="Tahoma" w:cs="Tahoma"/>
      <w:sz w:val="16"/>
      <w:szCs w:val="16"/>
    </w:rPr>
  </w:style>
  <w:style w:type="character" w:customStyle="1" w:styleId="BalloonTextChar">
    <w:name w:val="Balloon Text Char"/>
    <w:basedOn w:val="DefaultParagraphFont"/>
    <w:link w:val="BalloonText"/>
    <w:uiPriority w:val="99"/>
    <w:semiHidden/>
    <w:rsid w:val="00435A89"/>
    <w:rPr>
      <w:rFonts w:ascii="Tahoma" w:eastAsia="Cambria" w:hAnsi="Tahoma" w:cs="Tahoma"/>
      <w:sz w:val="16"/>
      <w:szCs w:val="16"/>
    </w:rPr>
  </w:style>
  <w:style w:type="paragraph" w:styleId="Footer">
    <w:name w:val="footer"/>
    <w:basedOn w:val="Normal"/>
    <w:link w:val="FooterChar"/>
    <w:uiPriority w:val="99"/>
    <w:unhideWhenUsed/>
    <w:rsid w:val="00435A89"/>
    <w:pPr>
      <w:tabs>
        <w:tab w:val="center" w:pos="4680"/>
        <w:tab w:val="right" w:pos="9360"/>
      </w:tabs>
    </w:pPr>
  </w:style>
  <w:style w:type="character" w:customStyle="1" w:styleId="FooterChar">
    <w:name w:val="Footer Char"/>
    <w:basedOn w:val="DefaultParagraphFont"/>
    <w:link w:val="Footer"/>
    <w:uiPriority w:val="99"/>
    <w:rsid w:val="00435A89"/>
    <w:rPr>
      <w:rFonts w:ascii="Cambria" w:eastAsia="Cambria" w:hAnsi="Cambria" w:cs="Times New Roman"/>
    </w:rPr>
  </w:style>
  <w:style w:type="character" w:styleId="CommentReference">
    <w:name w:val="annotation reference"/>
    <w:basedOn w:val="DefaultParagraphFont"/>
    <w:uiPriority w:val="99"/>
    <w:semiHidden/>
    <w:unhideWhenUsed/>
    <w:rsid w:val="00435A89"/>
    <w:rPr>
      <w:sz w:val="16"/>
      <w:szCs w:val="16"/>
    </w:rPr>
  </w:style>
  <w:style w:type="paragraph" w:styleId="CommentText">
    <w:name w:val="annotation text"/>
    <w:basedOn w:val="Normal"/>
    <w:link w:val="CommentTextChar"/>
    <w:uiPriority w:val="99"/>
    <w:semiHidden/>
    <w:unhideWhenUsed/>
    <w:rsid w:val="00435A89"/>
    <w:rPr>
      <w:sz w:val="20"/>
      <w:szCs w:val="20"/>
    </w:rPr>
  </w:style>
  <w:style w:type="character" w:customStyle="1" w:styleId="CommentTextChar">
    <w:name w:val="Comment Text Char"/>
    <w:basedOn w:val="DefaultParagraphFont"/>
    <w:link w:val="CommentText"/>
    <w:uiPriority w:val="99"/>
    <w:semiHidden/>
    <w:rsid w:val="00435A89"/>
    <w:rPr>
      <w:rFonts w:ascii="Cambria" w:eastAsia="Cambria" w:hAnsi="Cambria" w:cs="Times New Roman"/>
      <w:sz w:val="20"/>
      <w:szCs w:val="20"/>
    </w:rPr>
  </w:style>
  <w:style w:type="paragraph" w:styleId="CommentSubject">
    <w:name w:val="annotation subject"/>
    <w:basedOn w:val="CommentText"/>
    <w:next w:val="CommentText"/>
    <w:link w:val="CommentSubjectChar"/>
    <w:uiPriority w:val="99"/>
    <w:semiHidden/>
    <w:unhideWhenUsed/>
    <w:rsid w:val="00435A89"/>
    <w:rPr>
      <w:b/>
      <w:bCs/>
    </w:rPr>
  </w:style>
  <w:style w:type="character" w:customStyle="1" w:styleId="CommentSubjectChar">
    <w:name w:val="Comment Subject Char"/>
    <w:basedOn w:val="CommentTextChar"/>
    <w:link w:val="CommentSubject"/>
    <w:uiPriority w:val="99"/>
    <w:semiHidden/>
    <w:rsid w:val="00435A89"/>
    <w:rPr>
      <w:rFonts w:ascii="Cambria" w:eastAsia="Cambria" w:hAnsi="Cambria" w:cs="Times New Roman"/>
      <w:b/>
      <w:bCs/>
      <w:sz w:val="20"/>
      <w:szCs w:val="20"/>
    </w:rPr>
  </w:style>
  <w:style w:type="paragraph" w:styleId="Revision">
    <w:name w:val="Revision"/>
    <w:hidden/>
    <w:uiPriority w:val="99"/>
    <w:semiHidden/>
    <w:rsid w:val="003D3A7E"/>
    <w:rPr>
      <w:rFonts w:ascii="Cambria" w:eastAsia="Cambria" w:hAnsi="Cambria" w:cs="Times New Roman"/>
    </w:rPr>
  </w:style>
  <w:style w:type="character" w:styleId="Strong">
    <w:name w:val="Strong"/>
    <w:basedOn w:val="DefaultParagraphFont"/>
    <w:uiPriority w:val="22"/>
    <w:qFormat/>
    <w:rsid w:val="00C54B94"/>
    <w:rPr>
      <w:b/>
      <w:bCs/>
    </w:rPr>
  </w:style>
  <w:style w:type="character" w:customStyle="1" w:styleId="UnresolvedMention2">
    <w:name w:val="Unresolved Mention2"/>
    <w:basedOn w:val="DefaultParagraphFont"/>
    <w:uiPriority w:val="99"/>
    <w:semiHidden/>
    <w:unhideWhenUsed/>
    <w:rsid w:val="00C50F97"/>
    <w:rPr>
      <w:color w:val="605E5C"/>
      <w:shd w:val="clear" w:color="auto" w:fill="E1DFDD"/>
    </w:rPr>
  </w:style>
  <w:style w:type="paragraph" w:styleId="NormalWeb">
    <w:name w:val="Normal (Web)"/>
    <w:basedOn w:val="Normal"/>
    <w:uiPriority w:val="99"/>
    <w:semiHidden/>
    <w:unhideWhenUsed/>
    <w:rsid w:val="00B8519B"/>
    <w:pPr>
      <w:spacing w:before="100" w:beforeAutospacing="1" w:after="100" w:afterAutospacing="1"/>
    </w:pPr>
    <w:rPr>
      <w:rFonts w:ascii="Times New Roman" w:eastAsia="Times New Roman" w:hAnsi="Times New Roman"/>
    </w:rPr>
  </w:style>
  <w:style w:type="character" w:customStyle="1" w:styleId="apple-converted-space">
    <w:name w:val="apple-converted-space"/>
    <w:basedOn w:val="DefaultParagraphFont"/>
    <w:rsid w:val="009065F8"/>
  </w:style>
  <w:style w:type="character" w:styleId="FollowedHyperlink">
    <w:name w:val="FollowedHyperlink"/>
    <w:basedOn w:val="DefaultParagraphFont"/>
    <w:uiPriority w:val="99"/>
    <w:semiHidden/>
    <w:unhideWhenUsed/>
    <w:rsid w:val="004F57A0"/>
    <w:rPr>
      <w:color w:val="954F72" w:themeColor="followedHyperlink"/>
      <w:u w:val="single"/>
    </w:rPr>
  </w:style>
  <w:style w:type="character" w:customStyle="1" w:styleId="UnresolvedMention">
    <w:name w:val="Unresolved Mention"/>
    <w:basedOn w:val="DefaultParagraphFont"/>
    <w:uiPriority w:val="99"/>
    <w:semiHidden/>
    <w:unhideWhenUsed/>
    <w:rsid w:val="004F57A0"/>
    <w:rPr>
      <w:color w:val="605E5C"/>
      <w:shd w:val="clear" w:color="auto" w:fill="E1DFDD"/>
    </w:rPr>
  </w:style>
  <w:style w:type="table" w:styleId="TableGrid">
    <w:name w:val="Table Grid"/>
    <w:basedOn w:val="TableNormal"/>
    <w:uiPriority w:val="39"/>
    <w:unhideWhenUsed/>
    <w:rsid w:val="004C6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FA2"/>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7FA2"/>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497FA2"/>
    <w:rPr>
      <w:rFonts w:eastAsiaTheme="minorEastAsia"/>
    </w:rPr>
  </w:style>
  <w:style w:type="character" w:styleId="Hyperlink">
    <w:name w:val="Hyperlink"/>
    <w:uiPriority w:val="99"/>
    <w:semiHidden/>
    <w:rsid w:val="00497FA2"/>
    <w:rPr>
      <w:rFonts w:cs="Times New Roman"/>
      <w:color w:val="0000FF"/>
      <w:u w:val="single"/>
    </w:rPr>
  </w:style>
  <w:style w:type="paragraph" w:styleId="ListParagraph">
    <w:name w:val="List Paragraph"/>
    <w:basedOn w:val="Normal"/>
    <w:uiPriority w:val="34"/>
    <w:qFormat/>
    <w:rsid w:val="00497FA2"/>
    <w:pPr>
      <w:ind w:left="720"/>
      <w:contextualSpacing/>
    </w:pPr>
  </w:style>
  <w:style w:type="character" w:customStyle="1" w:styleId="UnresolvedMention1">
    <w:name w:val="Unresolved Mention1"/>
    <w:basedOn w:val="DefaultParagraphFont"/>
    <w:uiPriority w:val="99"/>
    <w:rsid w:val="00497FA2"/>
    <w:rPr>
      <w:color w:val="605E5C"/>
      <w:shd w:val="clear" w:color="auto" w:fill="E1DFDD"/>
    </w:rPr>
  </w:style>
  <w:style w:type="paragraph" w:styleId="BalloonText">
    <w:name w:val="Balloon Text"/>
    <w:basedOn w:val="Normal"/>
    <w:link w:val="BalloonTextChar"/>
    <w:uiPriority w:val="99"/>
    <w:semiHidden/>
    <w:unhideWhenUsed/>
    <w:rsid w:val="00435A89"/>
    <w:rPr>
      <w:rFonts w:ascii="Tahoma" w:hAnsi="Tahoma" w:cs="Tahoma"/>
      <w:sz w:val="16"/>
      <w:szCs w:val="16"/>
    </w:rPr>
  </w:style>
  <w:style w:type="character" w:customStyle="1" w:styleId="BalloonTextChar">
    <w:name w:val="Balloon Text Char"/>
    <w:basedOn w:val="DefaultParagraphFont"/>
    <w:link w:val="BalloonText"/>
    <w:uiPriority w:val="99"/>
    <w:semiHidden/>
    <w:rsid w:val="00435A89"/>
    <w:rPr>
      <w:rFonts w:ascii="Tahoma" w:eastAsia="Cambria" w:hAnsi="Tahoma" w:cs="Tahoma"/>
      <w:sz w:val="16"/>
      <w:szCs w:val="16"/>
    </w:rPr>
  </w:style>
  <w:style w:type="paragraph" w:styleId="Footer">
    <w:name w:val="footer"/>
    <w:basedOn w:val="Normal"/>
    <w:link w:val="FooterChar"/>
    <w:uiPriority w:val="99"/>
    <w:unhideWhenUsed/>
    <w:rsid w:val="00435A89"/>
    <w:pPr>
      <w:tabs>
        <w:tab w:val="center" w:pos="4680"/>
        <w:tab w:val="right" w:pos="9360"/>
      </w:tabs>
    </w:pPr>
  </w:style>
  <w:style w:type="character" w:customStyle="1" w:styleId="FooterChar">
    <w:name w:val="Footer Char"/>
    <w:basedOn w:val="DefaultParagraphFont"/>
    <w:link w:val="Footer"/>
    <w:uiPriority w:val="99"/>
    <w:rsid w:val="00435A89"/>
    <w:rPr>
      <w:rFonts w:ascii="Cambria" w:eastAsia="Cambria" w:hAnsi="Cambria" w:cs="Times New Roman"/>
    </w:rPr>
  </w:style>
  <w:style w:type="character" w:styleId="CommentReference">
    <w:name w:val="annotation reference"/>
    <w:basedOn w:val="DefaultParagraphFont"/>
    <w:uiPriority w:val="99"/>
    <w:semiHidden/>
    <w:unhideWhenUsed/>
    <w:rsid w:val="00435A89"/>
    <w:rPr>
      <w:sz w:val="16"/>
      <w:szCs w:val="16"/>
    </w:rPr>
  </w:style>
  <w:style w:type="paragraph" w:styleId="CommentText">
    <w:name w:val="annotation text"/>
    <w:basedOn w:val="Normal"/>
    <w:link w:val="CommentTextChar"/>
    <w:uiPriority w:val="99"/>
    <w:semiHidden/>
    <w:unhideWhenUsed/>
    <w:rsid w:val="00435A89"/>
    <w:rPr>
      <w:sz w:val="20"/>
      <w:szCs w:val="20"/>
    </w:rPr>
  </w:style>
  <w:style w:type="character" w:customStyle="1" w:styleId="CommentTextChar">
    <w:name w:val="Comment Text Char"/>
    <w:basedOn w:val="DefaultParagraphFont"/>
    <w:link w:val="CommentText"/>
    <w:uiPriority w:val="99"/>
    <w:semiHidden/>
    <w:rsid w:val="00435A89"/>
    <w:rPr>
      <w:rFonts w:ascii="Cambria" w:eastAsia="Cambria" w:hAnsi="Cambria" w:cs="Times New Roman"/>
      <w:sz w:val="20"/>
      <w:szCs w:val="20"/>
    </w:rPr>
  </w:style>
  <w:style w:type="paragraph" w:styleId="CommentSubject">
    <w:name w:val="annotation subject"/>
    <w:basedOn w:val="CommentText"/>
    <w:next w:val="CommentText"/>
    <w:link w:val="CommentSubjectChar"/>
    <w:uiPriority w:val="99"/>
    <w:semiHidden/>
    <w:unhideWhenUsed/>
    <w:rsid w:val="00435A89"/>
    <w:rPr>
      <w:b/>
      <w:bCs/>
    </w:rPr>
  </w:style>
  <w:style w:type="character" w:customStyle="1" w:styleId="CommentSubjectChar">
    <w:name w:val="Comment Subject Char"/>
    <w:basedOn w:val="CommentTextChar"/>
    <w:link w:val="CommentSubject"/>
    <w:uiPriority w:val="99"/>
    <w:semiHidden/>
    <w:rsid w:val="00435A89"/>
    <w:rPr>
      <w:rFonts w:ascii="Cambria" w:eastAsia="Cambria" w:hAnsi="Cambria" w:cs="Times New Roman"/>
      <w:b/>
      <w:bCs/>
      <w:sz w:val="20"/>
      <w:szCs w:val="20"/>
    </w:rPr>
  </w:style>
  <w:style w:type="paragraph" w:styleId="Revision">
    <w:name w:val="Revision"/>
    <w:hidden/>
    <w:uiPriority w:val="99"/>
    <w:semiHidden/>
    <w:rsid w:val="003D3A7E"/>
    <w:rPr>
      <w:rFonts w:ascii="Cambria" w:eastAsia="Cambria" w:hAnsi="Cambria" w:cs="Times New Roman"/>
    </w:rPr>
  </w:style>
  <w:style w:type="character" w:styleId="Strong">
    <w:name w:val="Strong"/>
    <w:basedOn w:val="DefaultParagraphFont"/>
    <w:uiPriority w:val="22"/>
    <w:qFormat/>
    <w:rsid w:val="00C54B94"/>
    <w:rPr>
      <w:b/>
      <w:bCs/>
    </w:rPr>
  </w:style>
  <w:style w:type="character" w:customStyle="1" w:styleId="UnresolvedMention2">
    <w:name w:val="Unresolved Mention2"/>
    <w:basedOn w:val="DefaultParagraphFont"/>
    <w:uiPriority w:val="99"/>
    <w:semiHidden/>
    <w:unhideWhenUsed/>
    <w:rsid w:val="00C50F97"/>
    <w:rPr>
      <w:color w:val="605E5C"/>
      <w:shd w:val="clear" w:color="auto" w:fill="E1DFDD"/>
    </w:rPr>
  </w:style>
  <w:style w:type="paragraph" w:styleId="NormalWeb">
    <w:name w:val="Normal (Web)"/>
    <w:basedOn w:val="Normal"/>
    <w:uiPriority w:val="99"/>
    <w:semiHidden/>
    <w:unhideWhenUsed/>
    <w:rsid w:val="00B8519B"/>
    <w:pPr>
      <w:spacing w:before="100" w:beforeAutospacing="1" w:after="100" w:afterAutospacing="1"/>
    </w:pPr>
    <w:rPr>
      <w:rFonts w:ascii="Times New Roman" w:eastAsia="Times New Roman" w:hAnsi="Times New Roman"/>
    </w:rPr>
  </w:style>
  <w:style w:type="character" w:customStyle="1" w:styleId="apple-converted-space">
    <w:name w:val="apple-converted-space"/>
    <w:basedOn w:val="DefaultParagraphFont"/>
    <w:rsid w:val="009065F8"/>
  </w:style>
  <w:style w:type="character" w:styleId="FollowedHyperlink">
    <w:name w:val="FollowedHyperlink"/>
    <w:basedOn w:val="DefaultParagraphFont"/>
    <w:uiPriority w:val="99"/>
    <w:semiHidden/>
    <w:unhideWhenUsed/>
    <w:rsid w:val="004F57A0"/>
    <w:rPr>
      <w:color w:val="954F72" w:themeColor="followedHyperlink"/>
      <w:u w:val="single"/>
    </w:rPr>
  </w:style>
  <w:style w:type="character" w:customStyle="1" w:styleId="UnresolvedMention">
    <w:name w:val="Unresolved Mention"/>
    <w:basedOn w:val="DefaultParagraphFont"/>
    <w:uiPriority w:val="99"/>
    <w:semiHidden/>
    <w:unhideWhenUsed/>
    <w:rsid w:val="004F57A0"/>
    <w:rPr>
      <w:color w:val="605E5C"/>
      <w:shd w:val="clear" w:color="auto" w:fill="E1DFDD"/>
    </w:rPr>
  </w:style>
  <w:style w:type="table" w:styleId="TableGrid">
    <w:name w:val="Table Grid"/>
    <w:basedOn w:val="TableNormal"/>
    <w:uiPriority w:val="39"/>
    <w:unhideWhenUsed/>
    <w:rsid w:val="004C6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170177">
      <w:bodyDiv w:val="1"/>
      <w:marLeft w:val="0"/>
      <w:marRight w:val="0"/>
      <w:marTop w:val="0"/>
      <w:marBottom w:val="0"/>
      <w:divBdr>
        <w:top w:val="none" w:sz="0" w:space="0" w:color="auto"/>
        <w:left w:val="none" w:sz="0" w:space="0" w:color="auto"/>
        <w:bottom w:val="none" w:sz="0" w:space="0" w:color="auto"/>
        <w:right w:val="none" w:sz="0" w:space="0" w:color="auto"/>
      </w:divBdr>
    </w:div>
    <w:div w:id="1012874739">
      <w:bodyDiv w:val="1"/>
      <w:marLeft w:val="0"/>
      <w:marRight w:val="0"/>
      <w:marTop w:val="0"/>
      <w:marBottom w:val="0"/>
      <w:divBdr>
        <w:top w:val="none" w:sz="0" w:space="0" w:color="auto"/>
        <w:left w:val="none" w:sz="0" w:space="0" w:color="auto"/>
        <w:bottom w:val="none" w:sz="0" w:space="0" w:color="auto"/>
        <w:right w:val="none" w:sz="0" w:space="0" w:color="auto"/>
      </w:divBdr>
    </w:div>
    <w:div w:id="1034842597">
      <w:bodyDiv w:val="1"/>
      <w:marLeft w:val="0"/>
      <w:marRight w:val="0"/>
      <w:marTop w:val="0"/>
      <w:marBottom w:val="0"/>
      <w:divBdr>
        <w:top w:val="none" w:sz="0" w:space="0" w:color="auto"/>
        <w:left w:val="none" w:sz="0" w:space="0" w:color="auto"/>
        <w:bottom w:val="none" w:sz="0" w:space="0" w:color="auto"/>
        <w:right w:val="none" w:sz="0" w:space="0" w:color="auto"/>
      </w:divBdr>
    </w:div>
    <w:div w:id="1068844352">
      <w:bodyDiv w:val="1"/>
      <w:marLeft w:val="0"/>
      <w:marRight w:val="0"/>
      <w:marTop w:val="0"/>
      <w:marBottom w:val="0"/>
      <w:divBdr>
        <w:top w:val="none" w:sz="0" w:space="0" w:color="auto"/>
        <w:left w:val="none" w:sz="0" w:space="0" w:color="auto"/>
        <w:bottom w:val="none" w:sz="0" w:space="0" w:color="auto"/>
        <w:right w:val="none" w:sz="0" w:space="0" w:color="auto"/>
      </w:divBdr>
    </w:div>
    <w:div w:id="1079787723">
      <w:bodyDiv w:val="1"/>
      <w:marLeft w:val="0"/>
      <w:marRight w:val="0"/>
      <w:marTop w:val="0"/>
      <w:marBottom w:val="0"/>
      <w:divBdr>
        <w:top w:val="none" w:sz="0" w:space="0" w:color="auto"/>
        <w:left w:val="none" w:sz="0" w:space="0" w:color="auto"/>
        <w:bottom w:val="none" w:sz="0" w:space="0" w:color="auto"/>
        <w:right w:val="none" w:sz="0" w:space="0" w:color="auto"/>
      </w:divBdr>
      <w:divsChild>
        <w:div w:id="64257865">
          <w:marLeft w:val="0"/>
          <w:marRight w:val="0"/>
          <w:marTop w:val="0"/>
          <w:marBottom w:val="0"/>
          <w:divBdr>
            <w:top w:val="none" w:sz="0" w:space="0" w:color="auto"/>
            <w:left w:val="none" w:sz="0" w:space="0" w:color="auto"/>
            <w:bottom w:val="none" w:sz="0" w:space="0" w:color="auto"/>
            <w:right w:val="none" w:sz="0" w:space="0" w:color="auto"/>
          </w:divBdr>
          <w:divsChild>
            <w:div w:id="915669399">
              <w:marLeft w:val="0"/>
              <w:marRight w:val="0"/>
              <w:marTop w:val="0"/>
              <w:marBottom w:val="0"/>
              <w:divBdr>
                <w:top w:val="none" w:sz="0" w:space="0" w:color="auto"/>
                <w:left w:val="none" w:sz="0" w:space="0" w:color="auto"/>
                <w:bottom w:val="none" w:sz="0" w:space="0" w:color="auto"/>
                <w:right w:val="none" w:sz="0" w:space="0" w:color="auto"/>
              </w:divBdr>
              <w:divsChild>
                <w:div w:id="955721018">
                  <w:marLeft w:val="0"/>
                  <w:marRight w:val="0"/>
                  <w:marTop w:val="0"/>
                  <w:marBottom w:val="0"/>
                  <w:divBdr>
                    <w:top w:val="none" w:sz="0" w:space="0" w:color="auto"/>
                    <w:left w:val="none" w:sz="0" w:space="0" w:color="auto"/>
                    <w:bottom w:val="none" w:sz="0" w:space="0" w:color="auto"/>
                    <w:right w:val="none" w:sz="0" w:space="0" w:color="auto"/>
                  </w:divBdr>
                  <w:divsChild>
                    <w:div w:id="86509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078573">
      <w:bodyDiv w:val="1"/>
      <w:marLeft w:val="0"/>
      <w:marRight w:val="0"/>
      <w:marTop w:val="0"/>
      <w:marBottom w:val="0"/>
      <w:divBdr>
        <w:top w:val="none" w:sz="0" w:space="0" w:color="auto"/>
        <w:left w:val="none" w:sz="0" w:space="0" w:color="auto"/>
        <w:bottom w:val="none" w:sz="0" w:space="0" w:color="auto"/>
        <w:right w:val="none" w:sz="0" w:space="0" w:color="auto"/>
      </w:divBdr>
      <w:divsChild>
        <w:div w:id="1539198363">
          <w:marLeft w:val="0"/>
          <w:marRight w:val="0"/>
          <w:marTop w:val="0"/>
          <w:marBottom w:val="0"/>
          <w:divBdr>
            <w:top w:val="none" w:sz="0" w:space="0" w:color="auto"/>
            <w:left w:val="none" w:sz="0" w:space="0" w:color="auto"/>
            <w:bottom w:val="none" w:sz="0" w:space="0" w:color="auto"/>
            <w:right w:val="none" w:sz="0" w:space="0" w:color="auto"/>
          </w:divBdr>
          <w:divsChild>
            <w:div w:id="730037339">
              <w:marLeft w:val="0"/>
              <w:marRight w:val="0"/>
              <w:marTop w:val="0"/>
              <w:marBottom w:val="0"/>
              <w:divBdr>
                <w:top w:val="none" w:sz="0" w:space="0" w:color="auto"/>
                <w:left w:val="none" w:sz="0" w:space="0" w:color="auto"/>
                <w:bottom w:val="none" w:sz="0" w:space="0" w:color="auto"/>
                <w:right w:val="none" w:sz="0" w:space="0" w:color="auto"/>
              </w:divBdr>
              <w:divsChild>
                <w:div w:id="562761059">
                  <w:marLeft w:val="0"/>
                  <w:marRight w:val="0"/>
                  <w:marTop w:val="0"/>
                  <w:marBottom w:val="0"/>
                  <w:divBdr>
                    <w:top w:val="none" w:sz="0" w:space="0" w:color="auto"/>
                    <w:left w:val="none" w:sz="0" w:space="0" w:color="auto"/>
                    <w:bottom w:val="none" w:sz="0" w:space="0" w:color="auto"/>
                    <w:right w:val="none" w:sz="0" w:space="0" w:color="auto"/>
                  </w:divBdr>
                  <w:divsChild>
                    <w:div w:id="67885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149050">
      <w:bodyDiv w:val="1"/>
      <w:marLeft w:val="0"/>
      <w:marRight w:val="0"/>
      <w:marTop w:val="0"/>
      <w:marBottom w:val="0"/>
      <w:divBdr>
        <w:top w:val="none" w:sz="0" w:space="0" w:color="auto"/>
        <w:left w:val="none" w:sz="0" w:space="0" w:color="auto"/>
        <w:bottom w:val="none" w:sz="0" w:space="0" w:color="auto"/>
        <w:right w:val="none" w:sz="0" w:space="0" w:color="auto"/>
      </w:divBdr>
      <w:divsChild>
        <w:div w:id="917831861">
          <w:marLeft w:val="0"/>
          <w:marRight w:val="0"/>
          <w:marTop w:val="0"/>
          <w:marBottom w:val="0"/>
          <w:divBdr>
            <w:top w:val="none" w:sz="0" w:space="0" w:color="auto"/>
            <w:left w:val="none" w:sz="0" w:space="0" w:color="auto"/>
            <w:bottom w:val="none" w:sz="0" w:space="0" w:color="auto"/>
            <w:right w:val="none" w:sz="0" w:space="0" w:color="auto"/>
          </w:divBdr>
        </w:div>
        <w:div w:id="613944355">
          <w:marLeft w:val="0"/>
          <w:marRight w:val="0"/>
          <w:marTop w:val="0"/>
          <w:marBottom w:val="0"/>
          <w:divBdr>
            <w:top w:val="none" w:sz="0" w:space="0" w:color="auto"/>
            <w:left w:val="none" w:sz="0" w:space="0" w:color="auto"/>
            <w:bottom w:val="none" w:sz="0" w:space="0" w:color="auto"/>
            <w:right w:val="none" w:sz="0" w:space="0" w:color="auto"/>
          </w:divBdr>
        </w:div>
        <w:div w:id="428041987">
          <w:marLeft w:val="0"/>
          <w:marRight w:val="0"/>
          <w:marTop w:val="0"/>
          <w:marBottom w:val="0"/>
          <w:divBdr>
            <w:top w:val="none" w:sz="0" w:space="0" w:color="auto"/>
            <w:left w:val="none" w:sz="0" w:space="0" w:color="auto"/>
            <w:bottom w:val="none" w:sz="0" w:space="0" w:color="auto"/>
            <w:right w:val="none" w:sz="0" w:space="0" w:color="auto"/>
          </w:divBdr>
        </w:div>
        <w:div w:id="182863385">
          <w:marLeft w:val="0"/>
          <w:marRight w:val="0"/>
          <w:marTop w:val="0"/>
          <w:marBottom w:val="0"/>
          <w:divBdr>
            <w:top w:val="none" w:sz="0" w:space="0" w:color="auto"/>
            <w:left w:val="none" w:sz="0" w:space="0" w:color="auto"/>
            <w:bottom w:val="none" w:sz="0" w:space="0" w:color="auto"/>
            <w:right w:val="none" w:sz="0" w:space="0" w:color="auto"/>
          </w:divBdr>
        </w:div>
      </w:divsChild>
    </w:div>
    <w:div w:id="1659651722">
      <w:bodyDiv w:val="1"/>
      <w:marLeft w:val="0"/>
      <w:marRight w:val="0"/>
      <w:marTop w:val="0"/>
      <w:marBottom w:val="0"/>
      <w:divBdr>
        <w:top w:val="none" w:sz="0" w:space="0" w:color="auto"/>
        <w:left w:val="none" w:sz="0" w:space="0" w:color="auto"/>
        <w:bottom w:val="none" w:sz="0" w:space="0" w:color="auto"/>
        <w:right w:val="none" w:sz="0" w:space="0" w:color="auto"/>
      </w:divBdr>
    </w:div>
    <w:div w:id="1665358349">
      <w:bodyDiv w:val="1"/>
      <w:marLeft w:val="0"/>
      <w:marRight w:val="0"/>
      <w:marTop w:val="0"/>
      <w:marBottom w:val="0"/>
      <w:divBdr>
        <w:top w:val="none" w:sz="0" w:space="0" w:color="auto"/>
        <w:left w:val="none" w:sz="0" w:space="0" w:color="auto"/>
        <w:bottom w:val="none" w:sz="0" w:space="0" w:color="auto"/>
        <w:right w:val="none" w:sz="0" w:space="0" w:color="auto"/>
      </w:divBdr>
    </w:div>
    <w:div w:id="1766537799">
      <w:bodyDiv w:val="1"/>
      <w:marLeft w:val="0"/>
      <w:marRight w:val="0"/>
      <w:marTop w:val="0"/>
      <w:marBottom w:val="0"/>
      <w:divBdr>
        <w:top w:val="none" w:sz="0" w:space="0" w:color="auto"/>
        <w:left w:val="none" w:sz="0" w:space="0" w:color="auto"/>
        <w:bottom w:val="none" w:sz="0" w:space="0" w:color="auto"/>
        <w:right w:val="none" w:sz="0" w:space="0" w:color="auto"/>
      </w:divBdr>
    </w:div>
    <w:div w:id="2128160955">
      <w:bodyDiv w:val="1"/>
      <w:marLeft w:val="0"/>
      <w:marRight w:val="0"/>
      <w:marTop w:val="0"/>
      <w:marBottom w:val="0"/>
      <w:divBdr>
        <w:top w:val="none" w:sz="0" w:space="0" w:color="auto"/>
        <w:left w:val="none" w:sz="0" w:space="0" w:color="auto"/>
        <w:bottom w:val="none" w:sz="0" w:space="0" w:color="auto"/>
        <w:right w:val="none" w:sz="0" w:space="0" w:color="auto"/>
      </w:divBdr>
      <w:divsChild>
        <w:div w:id="478497486">
          <w:marLeft w:val="0"/>
          <w:marRight w:val="0"/>
          <w:marTop w:val="0"/>
          <w:marBottom w:val="0"/>
          <w:divBdr>
            <w:top w:val="none" w:sz="0" w:space="0" w:color="auto"/>
            <w:left w:val="none" w:sz="0" w:space="0" w:color="auto"/>
            <w:bottom w:val="none" w:sz="0" w:space="0" w:color="auto"/>
            <w:right w:val="none" w:sz="0" w:space="0" w:color="auto"/>
          </w:divBdr>
        </w:div>
        <w:div w:id="1502351251">
          <w:marLeft w:val="0"/>
          <w:marRight w:val="0"/>
          <w:marTop w:val="0"/>
          <w:marBottom w:val="0"/>
          <w:divBdr>
            <w:top w:val="none" w:sz="0" w:space="0" w:color="auto"/>
            <w:left w:val="none" w:sz="0" w:space="0" w:color="auto"/>
            <w:bottom w:val="none" w:sz="0" w:space="0" w:color="auto"/>
            <w:right w:val="none" w:sz="0" w:space="0" w:color="auto"/>
          </w:divBdr>
        </w:div>
        <w:div w:id="333846021">
          <w:marLeft w:val="0"/>
          <w:marRight w:val="0"/>
          <w:marTop w:val="0"/>
          <w:marBottom w:val="0"/>
          <w:divBdr>
            <w:top w:val="none" w:sz="0" w:space="0" w:color="auto"/>
            <w:left w:val="none" w:sz="0" w:space="0" w:color="auto"/>
            <w:bottom w:val="none" w:sz="0" w:space="0" w:color="auto"/>
            <w:right w:val="none" w:sz="0" w:space="0" w:color="auto"/>
          </w:divBdr>
        </w:div>
        <w:div w:id="1591043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Holloway@xyleminc.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xylem.com" TargetMode="External"/><Relationship Id="rId4" Type="http://schemas.openxmlformats.org/officeDocument/2006/relationships/settings" Target="settings.xml"/><Relationship Id="rId9" Type="http://schemas.openxmlformats.org/officeDocument/2006/relationships/hyperlink" Target="https://www.xylem.com/en-us/support/find-a-lo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3330</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Xylem Inc.</Company>
  <LinksUpToDate>false</LinksUpToDate>
  <CharactersWithSpaces>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McDowell</dc:creator>
  <cp:lastModifiedBy>Charity Stevens</cp:lastModifiedBy>
  <cp:revision>2</cp:revision>
  <dcterms:created xsi:type="dcterms:W3CDTF">2019-01-31T15:32:00Z</dcterms:created>
  <dcterms:modified xsi:type="dcterms:W3CDTF">2019-01-31T15:32:00Z</dcterms:modified>
</cp:coreProperties>
</file>